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FD7DE" w14:textId="77777777" w:rsidR="004851A1" w:rsidRDefault="004851A1" w:rsidP="00596090">
      <w:pPr>
        <w:spacing w:line="240" w:lineRule="auto"/>
        <w:jc w:val="both"/>
        <w:rPr>
          <w:rFonts w:cs="Times New Roman"/>
          <w:b/>
        </w:rPr>
      </w:pPr>
    </w:p>
    <w:p w14:paraId="3AE05A0C" w14:textId="77777777" w:rsidR="004851A1" w:rsidRDefault="004851A1" w:rsidP="00596090">
      <w:pPr>
        <w:spacing w:line="240" w:lineRule="auto"/>
        <w:jc w:val="both"/>
        <w:rPr>
          <w:rFonts w:cs="Times New Roman"/>
          <w:b/>
        </w:rPr>
      </w:pPr>
    </w:p>
    <w:p w14:paraId="65A9511C" w14:textId="3BB13709" w:rsidR="007056E4" w:rsidRPr="00A4613E" w:rsidRDefault="00D43D10" w:rsidP="00596090">
      <w:pPr>
        <w:spacing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Lisa</w:t>
      </w:r>
      <w:r w:rsidR="00365A19">
        <w:rPr>
          <w:rFonts w:cs="Times New Roman"/>
          <w:b/>
        </w:rPr>
        <w:t xml:space="preserve"> 2.1</w:t>
      </w:r>
      <w:r w:rsidR="000D543C">
        <w:rPr>
          <w:rFonts w:cs="Times New Roman"/>
          <w:b/>
        </w:rPr>
        <w:t xml:space="preserve">. </w:t>
      </w:r>
      <w:r w:rsidR="00175C34" w:rsidRPr="00A4613E">
        <w:rPr>
          <w:rFonts w:cs="Times New Roman"/>
          <w:b/>
        </w:rPr>
        <w:t>Aruande vorm</w:t>
      </w:r>
    </w:p>
    <w:p w14:paraId="7FD61673" w14:textId="77777777" w:rsidR="00175C34" w:rsidRPr="009D479B" w:rsidRDefault="00175C34" w:rsidP="00596090">
      <w:pPr>
        <w:spacing w:line="240" w:lineRule="auto"/>
        <w:jc w:val="both"/>
        <w:rPr>
          <w:rFonts w:cs="Times New Roman"/>
          <w:i/>
        </w:rPr>
      </w:pPr>
      <w:r w:rsidRPr="009D479B">
        <w:rPr>
          <w:rFonts w:cs="Times New Roman"/>
          <w:b/>
        </w:rPr>
        <w:t>Aruanne</w:t>
      </w:r>
      <w:r w:rsidRPr="00A4613E">
        <w:rPr>
          <w:rFonts w:cs="Times New Roman"/>
        </w:rPr>
        <w:t xml:space="preserve"> </w:t>
      </w:r>
      <w:r w:rsidRPr="009D479B">
        <w:rPr>
          <w:rFonts w:cs="Times New Roman"/>
          <w:i/>
        </w:rPr>
        <w:t>&lt;positsiooni nimi&gt; &lt;aruande kuupäev&gt;</w:t>
      </w:r>
    </w:p>
    <w:p w14:paraId="483CAFD4" w14:textId="77777777" w:rsidR="00175C34" w:rsidRPr="004851A1" w:rsidRDefault="00175C34" w:rsidP="00596090">
      <w:pPr>
        <w:spacing w:line="240" w:lineRule="auto"/>
        <w:jc w:val="both"/>
        <w:rPr>
          <w:rFonts w:cs="Times New Roman"/>
          <w:sz w:val="22"/>
          <w:szCs w:val="22"/>
        </w:rPr>
      </w:pPr>
    </w:p>
    <w:p w14:paraId="5B3233E0" w14:textId="77777777" w:rsidR="00175C34" w:rsidRPr="004851A1" w:rsidRDefault="00175C34" w:rsidP="00596090">
      <w:pPr>
        <w:spacing w:line="240" w:lineRule="auto"/>
        <w:jc w:val="both"/>
        <w:rPr>
          <w:rFonts w:cs="Times New Roman"/>
          <w:sz w:val="22"/>
          <w:szCs w:val="22"/>
        </w:rPr>
      </w:pPr>
      <w:r w:rsidRPr="004851A1">
        <w:rPr>
          <w:rFonts w:cs="Times New Roman"/>
          <w:sz w:val="22"/>
          <w:szCs w:val="22"/>
        </w:rPr>
        <w:t>1. Töö tellimuse või rikketeate saamise andmed:</w:t>
      </w:r>
    </w:p>
    <w:p w14:paraId="19DE8BE0" w14:textId="4CB12727" w:rsidR="00175C34" w:rsidRPr="004851A1" w:rsidRDefault="00175C34" w:rsidP="00596090">
      <w:pPr>
        <w:spacing w:line="240" w:lineRule="auto"/>
        <w:jc w:val="both"/>
        <w:rPr>
          <w:rFonts w:cs="Times New Roman"/>
          <w:i/>
          <w:sz w:val="22"/>
          <w:szCs w:val="22"/>
        </w:rPr>
      </w:pPr>
      <w:r w:rsidRPr="004851A1">
        <w:rPr>
          <w:rFonts w:cs="Times New Roman"/>
          <w:i/>
          <w:sz w:val="22"/>
          <w:szCs w:val="22"/>
        </w:rPr>
        <w:t xml:space="preserve">Leping: Raamleping  nr </w:t>
      </w:r>
      <w:r w:rsidR="00056874" w:rsidRPr="004851A1">
        <w:rPr>
          <w:rFonts w:cs="Times New Roman"/>
          <w:i/>
          <w:color w:val="2D2C2D"/>
          <w:sz w:val="22"/>
          <w:szCs w:val="22"/>
        </w:rPr>
        <w:t>……..</w:t>
      </w:r>
      <w:r w:rsidR="00D43D10" w:rsidRPr="004851A1">
        <w:rPr>
          <w:rFonts w:cs="Times New Roman"/>
          <w:i/>
          <w:sz w:val="22"/>
          <w:szCs w:val="22"/>
        </w:rPr>
        <w:t xml:space="preserve"> „</w:t>
      </w:r>
      <w:r w:rsidR="00056874" w:rsidRPr="004851A1">
        <w:rPr>
          <w:rFonts w:cs="Times New Roman"/>
          <w:i/>
          <w:sz w:val="22"/>
          <w:szCs w:val="22"/>
        </w:rPr>
        <w:t>……..</w:t>
      </w:r>
      <w:r w:rsidR="00D43D10" w:rsidRPr="004851A1">
        <w:rPr>
          <w:rFonts w:cs="Times New Roman"/>
          <w:i/>
          <w:sz w:val="22"/>
          <w:szCs w:val="22"/>
        </w:rPr>
        <w:t xml:space="preserve">“ (viitenumber </w:t>
      </w:r>
      <w:r w:rsidR="00056874" w:rsidRPr="004851A1">
        <w:rPr>
          <w:rFonts w:cs="Times New Roman"/>
          <w:i/>
          <w:sz w:val="22"/>
          <w:szCs w:val="22"/>
        </w:rPr>
        <w:t>……</w:t>
      </w:r>
      <w:r w:rsidR="00D43D10" w:rsidRPr="004851A1">
        <w:rPr>
          <w:rFonts w:cs="Times New Roman"/>
          <w:i/>
          <w:sz w:val="22"/>
          <w:szCs w:val="22"/>
        </w:rPr>
        <w:t xml:space="preserve">)“, sõlmitud SMIT ja </w:t>
      </w:r>
      <w:r w:rsidR="00056874" w:rsidRPr="004851A1">
        <w:rPr>
          <w:rFonts w:cs="Times New Roman"/>
          <w:i/>
          <w:sz w:val="22"/>
          <w:szCs w:val="22"/>
        </w:rPr>
        <w:t>………….</w:t>
      </w:r>
      <w:r w:rsidR="00D43D10" w:rsidRPr="004851A1">
        <w:rPr>
          <w:rFonts w:cs="Times New Roman"/>
          <w:i/>
          <w:sz w:val="22"/>
          <w:szCs w:val="22"/>
        </w:rPr>
        <w:t xml:space="preserve"> vahel.</w:t>
      </w:r>
    </w:p>
    <w:p w14:paraId="09A8C25B" w14:textId="77777777" w:rsidR="00175C34" w:rsidRPr="004851A1" w:rsidRDefault="00175C34" w:rsidP="00596090">
      <w:pPr>
        <w:spacing w:line="240" w:lineRule="auto"/>
        <w:jc w:val="both"/>
        <w:rPr>
          <w:rFonts w:cs="Times New Roman"/>
          <w:i/>
          <w:sz w:val="22"/>
          <w:szCs w:val="22"/>
        </w:rPr>
      </w:pPr>
      <w:r w:rsidRPr="004851A1">
        <w:rPr>
          <w:rFonts w:cs="Times New Roman"/>
          <w:i/>
          <w:sz w:val="22"/>
          <w:szCs w:val="22"/>
        </w:rPr>
        <w:t>Tellimus (nimetus, kuupäev, kellaaeg, kellelt, kuidas):</w:t>
      </w:r>
    </w:p>
    <w:p w14:paraId="2A34D675" w14:textId="77777777" w:rsidR="00175C34" w:rsidRPr="004851A1" w:rsidRDefault="00175C34" w:rsidP="00596090">
      <w:pPr>
        <w:spacing w:line="240" w:lineRule="auto"/>
        <w:jc w:val="both"/>
        <w:rPr>
          <w:rFonts w:cs="Times New Roman"/>
          <w:sz w:val="22"/>
          <w:szCs w:val="22"/>
        </w:rPr>
      </w:pPr>
    </w:p>
    <w:p w14:paraId="42331ACE" w14:textId="77777777" w:rsidR="00175C34" w:rsidRPr="004851A1" w:rsidRDefault="00175C34" w:rsidP="00596090">
      <w:pPr>
        <w:spacing w:line="240" w:lineRule="auto"/>
        <w:jc w:val="both"/>
        <w:rPr>
          <w:rFonts w:cs="Times New Roman"/>
          <w:sz w:val="22"/>
          <w:szCs w:val="22"/>
        </w:rPr>
      </w:pPr>
      <w:r w:rsidRPr="004851A1">
        <w:rPr>
          <w:rFonts w:cs="Times New Roman"/>
          <w:sz w:val="22"/>
          <w:szCs w:val="22"/>
        </w:rPr>
        <w:t>2. Tööde teostaja tegelik asukoht:</w:t>
      </w:r>
    </w:p>
    <w:p w14:paraId="3D98164C" w14:textId="77777777" w:rsidR="00175C34" w:rsidRPr="004851A1" w:rsidRDefault="00175C34" w:rsidP="00596090">
      <w:pPr>
        <w:spacing w:line="240" w:lineRule="auto"/>
        <w:jc w:val="both"/>
        <w:rPr>
          <w:rFonts w:cs="Times New Roman"/>
          <w:sz w:val="22"/>
          <w:szCs w:val="22"/>
        </w:rPr>
      </w:pPr>
    </w:p>
    <w:p w14:paraId="0E9C23B3" w14:textId="77777777" w:rsidR="00175C34" w:rsidRPr="004851A1" w:rsidRDefault="00175C34" w:rsidP="00596090">
      <w:pPr>
        <w:spacing w:line="240" w:lineRule="auto"/>
        <w:jc w:val="both"/>
        <w:rPr>
          <w:rFonts w:cs="Times New Roman"/>
          <w:sz w:val="22"/>
          <w:szCs w:val="22"/>
        </w:rPr>
      </w:pPr>
      <w:r w:rsidRPr="004851A1">
        <w:rPr>
          <w:rFonts w:cs="Times New Roman"/>
          <w:sz w:val="22"/>
          <w:szCs w:val="22"/>
        </w:rPr>
        <w:t>3. Ligipääs (kellelt saadud võtmed, kellele helistatud, kes võttis valve maha. Tööde teostamisel kaughaldusega märkida „kaughaldus“):</w:t>
      </w:r>
    </w:p>
    <w:p w14:paraId="17124573" w14:textId="77777777" w:rsidR="00175C34" w:rsidRPr="004851A1" w:rsidRDefault="00175C34" w:rsidP="00596090">
      <w:pPr>
        <w:spacing w:line="240" w:lineRule="auto"/>
        <w:jc w:val="both"/>
        <w:rPr>
          <w:rFonts w:cs="Times New Roman"/>
          <w:sz w:val="22"/>
          <w:szCs w:val="22"/>
        </w:rPr>
      </w:pPr>
    </w:p>
    <w:p w14:paraId="32FF01D4" w14:textId="77777777" w:rsidR="00175C34" w:rsidRPr="004851A1" w:rsidRDefault="00175C34" w:rsidP="00596090">
      <w:pPr>
        <w:spacing w:after="0" w:line="240" w:lineRule="auto"/>
        <w:jc w:val="both"/>
        <w:rPr>
          <w:rFonts w:cs="Times New Roman"/>
          <w:sz w:val="22"/>
          <w:szCs w:val="22"/>
        </w:rPr>
      </w:pPr>
      <w:r w:rsidRPr="004851A1">
        <w:rPr>
          <w:rFonts w:cs="Times New Roman"/>
          <w:sz w:val="22"/>
          <w:szCs w:val="22"/>
        </w:rPr>
        <w:t>4. Tellitud töö või rikke kõrvaldamise aeg (kuupäev, kellaaeg).</w:t>
      </w:r>
    </w:p>
    <w:p w14:paraId="7BF5EC91" w14:textId="77777777" w:rsidR="00175C34" w:rsidRPr="004851A1" w:rsidRDefault="00175C34" w:rsidP="00596090">
      <w:pPr>
        <w:spacing w:after="0" w:line="240" w:lineRule="auto"/>
        <w:jc w:val="both"/>
        <w:rPr>
          <w:rFonts w:cs="Times New Roman"/>
          <w:i/>
          <w:sz w:val="22"/>
          <w:szCs w:val="22"/>
        </w:rPr>
      </w:pPr>
      <w:r w:rsidRPr="004851A1">
        <w:rPr>
          <w:rFonts w:cs="Times New Roman"/>
          <w:sz w:val="22"/>
          <w:szCs w:val="22"/>
        </w:rPr>
        <w:tab/>
      </w:r>
      <w:r w:rsidRPr="004851A1">
        <w:rPr>
          <w:rFonts w:cs="Times New Roman"/>
          <w:i/>
          <w:sz w:val="22"/>
          <w:szCs w:val="22"/>
        </w:rPr>
        <w:t>Alustamine:</w:t>
      </w:r>
    </w:p>
    <w:p w14:paraId="24816C9D" w14:textId="70C45910" w:rsidR="00175C34" w:rsidRPr="004851A1" w:rsidRDefault="00175C34" w:rsidP="00596090">
      <w:pPr>
        <w:spacing w:after="0" w:line="240" w:lineRule="auto"/>
        <w:jc w:val="both"/>
        <w:rPr>
          <w:rFonts w:cs="Times New Roman"/>
          <w:i/>
          <w:sz w:val="22"/>
          <w:szCs w:val="22"/>
        </w:rPr>
      </w:pPr>
      <w:r w:rsidRPr="004851A1">
        <w:rPr>
          <w:rFonts w:cs="Times New Roman"/>
          <w:i/>
          <w:sz w:val="22"/>
          <w:szCs w:val="22"/>
        </w:rPr>
        <w:tab/>
        <w:t>Lõpetamine:</w:t>
      </w:r>
    </w:p>
    <w:p w14:paraId="3799BCD0" w14:textId="77777777" w:rsidR="00596090" w:rsidRPr="004851A1" w:rsidRDefault="00596090" w:rsidP="00596090">
      <w:pPr>
        <w:spacing w:after="0" w:line="240" w:lineRule="auto"/>
        <w:jc w:val="both"/>
        <w:rPr>
          <w:rFonts w:cs="Times New Roman"/>
          <w:i/>
          <w:sz w:val="22"/>
          <w:szCs w:val="22"/>
        </w:rPr>
      </w:pPr>
    </w:p>
    <w:p w14:paraId="14309948" w14:textId="77777777" w:rsidR="00175C34" w:rsidRPr="004851A1" w:rsidRDefault="00175C34" w:rsidP="00596090">
      <w:pPr>
        <w:spacing w:line="240" w:lineRule="auto"/>
        <w:jc w:val="both"/>
        <w:rPr>
          <w:rFonts w:cs="Times New Roman"/>
          <w:sz w:val="22"/>
          <w:szCs w:val="22"/>
        </w:rPr>
      </w:pPr>
      <w:r w:rsidRPr="004851A1">
        <w:rPr>
          <w:rFonts w:cs="Times New Roman"/>
          <w:sz w:val="22"/>
          <w:szCs w:val="22"/>
        </w:rPr>
        <w:t>5. Tellitud töö eesmärk, rikke tinginud põhjus või sümptom:</w:t>
      </w:r>
    </w:p>
    <w:p w14:paraId="78FA1FDC" w14:textId="77777777" w:rsidR="00175C34" w:rsidRPr="004851A1" w:rsidRDefault="00175C34" w:rsidP="00596090">
      <w:pPr>
        <w:spacing w:line="240" w:lineRule="auto"/>
        <w:jc w:val="both"/>
        <w:rPr>
          <w:rFonts w:cs="Times New Roman"/>
          <w:sz w:val="22"/>
          <w:szCs w:val="22"/>
        </w:rPr>
      </w:pPr>
    </w:p>
    <w:p w14:paraId="2EA524DF" w14:textId="77777777" w:rsidR="00175C34" w:rsidRPr="004851A1" w:rsidRDefault="00175C34" w:rsidP="00596090">
      <w:pPr>
        <w:spacing w:line="240" w:lineRule="auto"/>
        <w:jc w:val="both"/>
        <w:rPr>
          <w:rFonts w:cs="Times New Roman"/>
          <w:sz w:val="22"/>
          <w:szCs w:val="22"/>
        </w:rPr>
      </w:pPr>
      <w:r w:rsidRPr="004851A1">
        <w:rPr>
          <w:rFonts w:cs="Times New Roman"/>
          <w:sz w:val="22"/>
          <w:szCs w:val="22"/>
        </w:rPr>
        <w:t>6. Teostatud töö, remondi tegevus või visuaalse vaatluse kirjeldus (Plaanilise hooldustöö andmed on lisas „Plaanilise hooldustöö tulemus.“):</w:t>
      </w:r>
    </w:p>
    <w:p w14:paraId="108452DC" w14:textId="77777777" w:rsidR="00175C34" w:rsidRPr="004851A1" w:rsidRDefault="00175C34" w:rsidP="00596090">
      <w:pPr>
        <w:spacing w:line="240" w:lineRule="auto"/>
        <w:jc w:val="both"/>
        <w:rPr>
          <w:rFonts w:cs="Times New Roman"/>
          <w:sz w:val="22"/>
          <w:szCs w:val="22"/>
        </w:rPr>
      </w:pPr>
    </w:p>
    <w:p w14:paraId="77596662" w14:textId="77777777" w:rsidR="00175C34" w:rsidRPr="004851A1" w:rsidRDefault="00175C34" w:rsidP="00596090">
      <w:pPr>
        <w:spacing w:line="240" w:lineRule="auto"/>
        <w:jc w:val="both"/>
        <w:rPr>
          <w:rFonts w:cs="Times New Roman"/>
          <w:sz w:val="22"/>
          <w:szCs w:val="22"/>
        </w:rPr>
      </w:pPr>
      <w:r w:rsidRPr="004851A1">
        <w:rPr>
          <w:rFonts w:cs="Times New Roman"/>
          <w:sz w:val="22"/>
          <w:szCs w:val="22"/>
        </w:rPr>
        <w:t>7. Teostatud töö tulemus,  ka visuaalse vaatluse, testide või mõõtmiste tulemused (Plaanilise hooldustöö tulemused kirjeldatakse lisas „Plaanilise hooldustöö tulemus.“):</w:t>
      </w:r>
    </w:p>
    <w:p w14:paraId="3BB9A90D" w14:textId="77777777" w:rsidR="00175C34" w:rsidRPr="004851A1" w:rsidRDefault="00175C34" w:rsidP="00596090">
      <w:pPr>
        <w:spacing w:line="240" w:lineRule="auto"/>
        <w:jc w:val="both"/>
        <w:rPr>
          <w:rFonts w:cs="Times New Roman"/>
          <w:sz w:val="22"/>
          <w:szCs w:val="22"/>
        </w:rPr>
      </w:pPr>
    </w:p>
    <w:p w14:paraId="69A5BD12" w14:textId="77777777" w:rsidR="00175C34" w:rsidRPr="004851A1" w:rsidRDefault="00175C34" w:rsidP="00596090">
      <w:pPr>
        <w:spacing w:line="240" w:lineRule="auto"/>
        <w:jc w:val="both"/>
        <w:rPr>
          <w:rFonts w:cs="Times New Roman"/>
          <w:sz w:val="22"/>
          <w:szCs w:val="22"/>
        </w:rPr>
      </w:pPr>
      <w:r w:rsidRPr="004851A1">
        <w:rPr>
          <w:rFonts w:cs="Times New Roman"/>
          <w:sz w:val="22"/>
          <w:szCs w:val="22"/>
        </w:rPr>
        <w:t xml:space="preserve">8. Kasutatud varuosade, komponentide, erivahendite ja remonti vajavate seadmete nimekiri: </w:t>
      </w:r>
    </w:p>
    <w:p w14:paraId="16533E60" w14:textId="77777777" w:rsidR="00175C34" w:rsidRPr="004851A1" w:rsidRDefault="00175C34" w:rsidP="00596090">
      <w:pPr>
        <w:spacing w:line="240" w:lineRule="auto"/>
        <w:jc w:val="both"/>
        <w:rPr>
          <w:rFonts w:cs="Times New Roman"/>
          <w:sz w:val="22"/>
          <w:szCs w:val="22"/>
        </w:rPr>
      </w:pPr>
    </w:p>
    <w:p w14:paraId="464EF019" w14:textId="77777777" w:rsidR="00175C34" w:rsidRPr="004851A1" w:rsidRDefault="00175C34" w:rsidP="00596090">
      <w:pPr>
        <w:spacing w:line="240" w:lineRule="auto"/>
        <w:jc w:val="both"/>
        <w:rPr>
          <w:rFonts w:cs="Times New Roman"/>
          <w:sz w:val="22"/>
          <w:szCs w:val="22"/>
        </w:rPr>
      </w:pPr>
      <w:r w:rsidRPr="004851A1">
        <w:rPr>
          <w:rFonts w:cs="Times New Roman"/>
          <w:sz w:val="22"/>
          <w:szCs w:val="22"/>
        </w:rPr>
        <w:t>9. Märkused, ettepanekud:</w:t>
      </w:r>
    </w:p>
    <w:p w14:paraId="5D5DCD31" w14:textId="77777777" w:rsidR="00175C34" w:rsidRPr="004851A1" w:rsidRDefault="00175C34" w:rsidP="00596090">
      <w:pPr>
        <w:spacing w:line="240" w:lineRule="auto"/>
        <w:jc w:val="both"/>
        <w:rPr>
          <w:rFonts w:cs="Times New Roman"/>
          <w:sz w:val="22"/>
          <w:szCs w:val="22"/>
        </w:rPr>
      </w:pPr>
    </w:p>
    <w:p w14:paraId="547C63EB" w14:textId="56BA6B6A" w:rsidR="00175C34" w:rsidRPr="004851A1" w:rsidRDefault="00175C34" w:rsidP="00596090">
      <w:pPr>
        <w:spacing w:line="240" w:lineRule="auto"/>
        <w:jc w:val="both"/>
        <w:rPr>
          <w:rFonts w:cs="Times New Roman"/>
          <w:sz w:val="22"/>
          <w:szCs w:val="22"/>
        </w:rPr>
      </w:pPr>
      <w:r w:rsidRPr="004851A1">
        <w:rPr>
          <w:rFonts w:cs="Times New Roman"/>
          <w:sz w:val="22"/>
          <w:szCs w:val="22"/>
        </w:rPr>
        <w:t>10. Tööde teostaja</w:t>
      </w:r>
      <w:r w:rsidR="000D543C" w:rsidRPr="004851A1">
        <w:rPr>
          <w:rFonts w:cs="Times New Roman"/>
          <w:sz w:val="22"/>
          <w:szCs w:val="22"/>
        </w:rPr>
        <w:t>(d)</w:t>
      </w:r>
      <w:r w:rsidRPr="004851A1">
        <w:rPr>
          <w:rFonts w:cs="Times New Roman"/>
          <w:sz w:val="22"/>
          <w:szCs w:val="22"/>
        </w:rPr>
        <w:t xml:space="preserve"> (firma, isiku nimi ja telefon):</w:t>
      </w:r>
    </w:p>
    <w:p w14:paraId="4311FF38" w14:textId="77777777" w:rsidR="00175C34" w:rsidRPr="004851A1" w:rsidRDefault="00175C34" w:rsidP="00596090">
      <w:pPr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2478E0CF" w14:textId="77777777" w:rsidR="00175C34" w:rsidRPr="004851A1" w:rsidRDefault="00175C34" w:rsidP="00596090">
      <w:pPr>
        <w:spacing w:after="0" w:line="240" w:lineRule="auto"/>
        <w:jc w:val="both"/>
        <w:rPr>
          <w:rFonts w:cs="Times New Roman"/>
          <w:sz w:val="22"/>
          <w:szCs w:val="22"/>
        </w:rPr>
      </w:pPr>
      <w:r w:rsidRPr="004851A1">
        <w:rPr>
          <w:rFonts w:cs="Times New Roman"/>
          <w:sz w:val="22"/>
          <w:szCs w:val="22"/>
        </w:rPr>
        <w:t>11. Tööde teostamise eest vastutaja (firma, isiku nimi, telefon, digitaalne allkiri):</w:t>
      </w:r>
    </w:p>
    <w:p w14:paraId="4C553A64" w14:textId="77777777" w:rsidR="00175C34" w:rsidRPr="004851A1" w:rsidRDefault="00175C34" w:rsidP="00596090">
      <w:pPr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16CCE0BF" w14:textId="43C11215" w:rsidR="00596090" w:rsidRPr="004851A1" w:rsidRDefault="00175C34" w:rsidP="00596090">
      <w:pPr>
        <w:spacing w:after="0" w:line="240" w:lineRule="auto"/>
        <w:jc w:val="both"/>
        <w:rPr>
          <w:rFonts w:cs="Times New Roman"/>
          <w:sz w:val="22"/>
          <w:szCs w:val="22"/>
        </w:rPr>
      </w:pPr>
      <w:r w:rsidRPr="004851A1">
        <w:rPr>
          <w:rFonts w:cs="Times New Roman"/>
          <w:sz w:val="22"/>
          <w:szCs w:val="22"/>
        </w:rPr>
        <w:t>NB! Lisada pildid tööde</w:t>
      </w:r>
      <w:r w:rsidR="000D543C" w:rsidRPr="004851A1">
        <w:rPr>
          <w:rFonts w:cs="Times New Roman"/>
          <w:sz w:val="22"/>
          <w:szCs w:val="22"/>
        </w:rPr>
        <w:t xml:space="preserve">ga seotud seadmetest </w:t>
      </w:r>
      <w:r w:rsidRPr="004851A1">
        <w:rPr>
          <w:rFonts w:cs="Times New Roman"/>
          <w:sz w:val="22"/>
          <w:szCs w:val="22"/>
        </w:rPr>
        <w:t>ja avastatud puudustest.</w:t>
      </w:r>
    </w:p>
    <w:p w14:paraId="39B5C881" w14:textId="0286E38A" w:rsidR="00175C34" w:rsidRPr="009D479B" w:rsidRDefault="00596090" w:rsidP="00894D4F">
      <w:pPr>
        <w:spacing w:after="0" w:line="240" w:lineRule="auto"/>
        <w:jc w:val="both"/>
        <w:rPr>
          <w:rFonts w:cs="Times New Roman"/>
          <w:b/>
          <w:u w:val="single"/>
        </w:rPr>
      </w:pPr>
      <w:r w:rsidRPr="004851A1">
        <w:rPr>
          <w:rFonts w:cs="Times New Roman"/>
          <w:b/>
          <w:sz w:val="22"/>
          <w:szCs w:val="22"/>
          <w:u w:val="single"/>
        </w:rPr>
        <w:br w:type="page"/>
      </w:r>
      <w:r w:rsidR="00175C34" w:rsidRPr="009D479B">
        <w:rPr>
          <w:rFonts w:cs="Times New Roman"/>
          <w:b/>
          <w:u w:val="single"/>
        </w:rPr>
        <w:lastRenderedPageBreak/>
        <w:t>Aruande lisa. Plaanilise hooldustöö tulemus</w:t>
      </w:r>
    </w:p>
    <w:p w14:paraId="4F116831" w14:textId="77777777" w:rsidR="009D479B" w:rsidRDefault="009D479B" w:rsidP="00894D4F">
      <w:pPr>
        <w:spacing w:after="0" w:line="240" w:lineRule="auto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024"/>
        <w:gridCol w:w="4472"/>
      </w:tblGrid>
      <w:tr w:rsidR="009D479B" w14:paraId="1E3A409E" w14:textId="77777777" w:rsidTr="000232DC">
        <w:tc>
          <w:tcPr>
            <w:tcW w:w="566" w:type="dxa"/>
            <w:shd w:val="clear" w:color="auto" w:fill="D9D9D9"/>
          </w:tcPr>
          <w:p w14:paraId="0959795A" w14:textId="77777777" w:rsidR="009D479B" w:rsidRDefault="009D479B" w:rsidP="00894D4F">
            <w:pPr>
              <w:pStyle w:val="Default"/>
              <w:jc w:val="both"/>
            </w:pPr>
          </w:p>
        </w:tc>
        <w:tc>
          <w:tcPr>
            <w:tcW w:w="4215" w:type="dxa"/>
            <w:shd w:val="clear" w:color="auto" w:fill="D9D9D9"/>
          </w:tcPr>
          <w:p w14:paraId="489115F6" w14:textId="77777777" w:rsidR="009D479B" w:rsidRDefault="009D479B" w:rsidP="00894D4F">
            <w:pPr>
              <w:pStyle w:val="Default"/>
              <w:jc w:val="both"/>
            </w:pPr>
            <w:r>
              <w:rPr>
                <w:color w:val="auto"/>
              </w:rPr>
              <w:t>6</w:t>
            </w:r>
            <w:r w:rsidRPr="00614E4C">
              <w:rPr>
                <w:color w:val="auto"/>
              </w:rPr>
              <w:t xml:space="preserve">. </w:t>
            </w:r>
            <w:r w:rsidRPr="00915B76">
              <w:rPr>
                <w:color w:val="auto"/>
              </w:rPr>
              <w:t>Te</w:t>
            </w:r>
            <w:r>
              <w:rPr>
                <w:color w:val="auto"/>
              </w:rPr>
              <w:t>llitud töö</w:t>
            </w:r>
            <w:r w:rsidRPr="00915B76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remondi või </w:t>
            </w:r>
            <w:r w:rsidRPr="00915B76">
              <w:rPr>
                <w:color w:val="auto"/>
              </w:rPr>
              <w:t>visuaalse vaatluse kirjeldus</w:t>
            </w:r>
          </w:p>
        </w:tc>
        <w:tc>
          <w:tcPr>
            <w:tcW w:w="4789" w:type="dxa"/>
            <w:shd w:val="clear" w:color="auto" w:fill="D9D9D9"/>
          </w:tcPr>
          <w:p w14:paraId="010454EA" w14:textId="77777777" w:rsidR="009D479B" w:rsidRDefault="009D479B" w:rsidP="00894D4F">
            <w:pPr>
              <w:pStyle w:val="Default"/>
              <w:jc w:val="both"/>
            </w:pPr>
            <w:r>
              <w:rPr>
                <w:color w:val="auto"/>
              </w:rPr>
              <w:t>7</w:t>
            </w:r>
            <w:r w:rsidRPr="00614E4C">
              <w:rPr>
                <w:color w:val="auto"/>
              </w:rPr>
              <w:t>. Teostatud töö tulemus,  ka visuaalse vaatluse, testide või mõõtmiste tulemused</w:t>
            </w:r>
          </w:p>
        </w:tc>
      </w:tr>
      <w:tr w:rsidR="009D479B" w14:paraId="2B91DCD8" w14:textId="77777777" w:rsidTr="000232DC">
        <w:tc>
          <w:tcPr>
            <w:tcW w:w="566" w:type="dxa"/>
            <w:shd w:val="clear" w:color="auto" w:fill="auto"/>
          </w:tcPr>
          <w:p w14:paraId="3BCDBC4D" w14:textId="77777777" w:rsidR="009D479B" w:rsidRPr="00614E4C" w:rsidRDefault="009D479B" w:rsidP="00894D4F">
            <w:pPr>
              <w:pStyle w:val="Default"/>
              <w:jc w:val="both"/>
              <w:rPr>
                <w:b/>
              </w:rPr>
            </w:pPr>
            <w:r w:rsidRPr="00614E4C">
              <w:rPr>
                <w:b/>
              </w:rPr>
              <w:t>1</w:t>
            </w:r>
          </w:p>
        </w:tc>
        <w:tc>
          <w:tcPr>
            <w:tcW w:w="9004" w:type="dxa"/>
            <w:gridSpan w:val="2"/>
            <w:shd w:val="clear" w:color="auto" w:fill="auto"/>
          </w:tcPr>
          <w:p w14:paraId="5EBD9F37" w14:textId="77777777" w:rsidR="009D479B" w:rsidRPr="00614E4C" w:rsidRDefault="009D479B" w:rsidP="00894D4F">
            <w:pPr>
              <w:pStyle w:val="Default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Paiksete raadiosidelinkide väliste seadmete hooldus (masti tööd). </w:t>
            </w:r>
          </w:p>
        </w:tc>
      </w:tr>
      <w:tr w:rsidR="009D479B" w14:paraId="07A9291C" w14:textId="77777777" w:rsidTr="000232DC">
        <w:tc>
          <w:tcPr>
            <w:tcW w:w="566" w:type="dxa"/>
            <w:shd w:val="clear" w:color="auto" w:fill="auto"/>
          </w:tcPr>
          <w:p w14:paraId="15D21879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BA558B">
              <w:rPr>
                <w:sz w:val="20"/>
                <w:szCs w:val="20"/>
              </w:rPr>
              <w:t>1.1</w:t>
            </w:r>
          </w:p>
        </w:tc>
        <w:tc>
          <w:tcPr>
            <w:tcW w:w="4215" w:type="dxa"/>
            <w:shd w:val="clear" w:color="auto" w:fill="auto"/>
          </w:tcPr>
          <w:p w14:paraId="380190CE" w14:textId="1DA72F82" w:rsidR="009D479B" w:rsidRPr="003D7BD9" w:rsidRDefault="009D479B" w:rsidP="00D523C0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Antenni</w:t>
            </w:r>
            <w:r w:rsidR="00D523C0">
              <w:rPr>
                <w:i/>
                <w:sz w:val="20"/>
                <w:szCs w:val="20"/>
              </w:rPr>
              <w:t>de</w:t>
            </w:r>
            <w:r>
              <w:rPr>
                <w:i/>
                <w:sz w:val="20"/>
                <w:szCs w:val="20"/>
              </w:rPr>
              <w:t xml:space="preserve"> kinnitus</w:t>
            </w:r>
            <w:r w:rsidR="00D523C0">
              <w:rPr>
                <w:i/>
                <w:sz w:val="20"/>
                <w:szCs w:val="20"/>
              </w:rPr>
              <w:t>te kontroll</w:t>
            </w:r>
            <w:r>
              <w:rPr>
                <w:i/>
                <w:sz w:val="20"/>
                <w:szCs w:val="20"/>
              </w:rPr>
              <w:t xml:space="preserve"> – üldine hinnang antennide kaupa. </w:t>
            </w:r>
            <w:r w:rsidRPr="003D7BD9">
              <w:rPr>
                <w:i/>
                <w:sz w:val="20"/>
                <w:szCs w:val="20"/>
              </w:rPr>
              <w:t>(Täpsem aruanne Lisa „Antenni kinnistuste protokoll“)</w:t>
            </w:r>
          </w:p>
        </w:tc>
        <w:tc>
          <w:tcPr>
            <w:tcW w:w="4789" w:type="dxa"/>
            <w:shd w:val="clear" w:color="auto" w:fill="auto"/>
          </w:tcPr>
          <w:p w14:paraId="2F1D072E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1CFA4DED" w14:textId="77777777" w:rsidTr="000232DC">
        <w:tc>
          <w:tcPr>
            <w:tcW w:w="566" w:type="dxa"/>
            <w:shd w:val="clear" w:color="auto" w:fill="auto"/>
          </w:tcPr>
          <w:p w14:paraId="7F9ACFE4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BA558B">
              <w:rPr>
                <w:sz w:val="20"/>
                <w:szCs w:val="20"/>
              </w:rPr>
              <w:t>1.2</w:t>
            </w:r>
          </w:p>
        </w:tc>
        <w:tc>
          <w:tcPr>
            <w:tcW w:w="4215" w:type="dxa"/>
            <w:shd w:val="clear" w:color="auto" w:fill="auto"/>
          </w:tcPr>
          <w:p w14:paraId="71264AEC" w14:textId="77777777" w:rsidR="009D479B" w:rsidRPr="00C040CC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C040CC">
              <w:rPr>
                <w:i/>
                <w:sz w:val="20"/>
                <w:szCs w:val="20"/>
              </w:rPr>
              <w:t xml:space="preserve">Kaabli kontroll mastil. </w:t>
            </w:r>
          </w:p>
          <w:p w14:paraId="65152B8E" w14:textId="77777777" w:rsidR="009D479B" w:rsidRPr="00A36369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C040CC">
              <w:rPr>
                <w:i/>
                <w:sz w:val="20"/>
                <w:szCs w:val="20"/>
              </w:rPr>
              <w:t>Kaablite kinnituste ning kaabli pistikute seisukord ja vastavus nõuetele (sh elektri-, side- ja maanduskaablid);</w:t>
            </w:r>
          </w:p>
        </w:tc>
        <w:tc>
          <w:tcPr>
            <w:tcW w:w="4789" w:type="dxa"/>
            <w:shd w:val="clear" w:color="auto" w:fill="auto"/>
          </w:tcPr>
          <w:p w14:paraId="7834CF1C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63182FE6" w14:textId="77777777" w:rsidTr="000232DC">
        <w:tc>
          <w:tcPr>
            <w:tcW w:w="566" w:type="dxa"/>
            <w:shd w:val="clear" w:color="auto" w:fill="auto"/>
          </w:tcPr>
          <w:p w14:paraId="498C2E2D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BA558B">
              <w:rPr>
                <w:sz w:val="20"/>
                <w:szCs w:val="20"/>
              </w:rPr>
              <w:t>1.3</w:t>
            </w:r>
          </w:p>
        </w:tc>
        <w:tc>
          <w:tcPr>
            <w:tcW w:w="4215" w:type="dxa"/>
            <w:shd w:val="clear" w:color="auto" w:fill="auto"/>
          </w:tcPr>
          <w:p w14:paraId="21D44D37" w14:textId="77777777" w:rsidR="009D479B" w:rsidRPr="00A36369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A36369">
              <w:rPr>
                <w:i/>
                <w:sz w:val="20"/>
                <w:szCs w:val="20"/>
              </w:rPr>
              <w:t>Pistikute kontroll</w:t>
            </w:r>
          </w:p>
          <w:p w14:paraId="68A2FACA" w14:textId="77777777" w:rsidR="009D479B" w:rsidRPr="00A36369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789" w:type="dxa"/>
            <w:shd w:val="clear" w:color="auto" w:fill="auto"/>
          </w:tcPr>
          <w:p w14:paraId="4F7BFFFB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1880C53E" w14:textId="77777777" w:rsidTr="000232DC">
        <w:tc>
          <w:tcPr>
            <w:tcW w:w="566" w:type="dxa"/>
            <w:shd w:val="clear" w:color="auto" w:fill="auto"/>
          </w:tcPr>
          <w:p w14:paraId="31F28417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BA558B">
              <w:rPr>
                <w:sz w:val="20"/>
                <w:szCs w:val="20"/>
              </w:rPr>
              <w:t>1.4</w:t>
            </w:r>
          </w:p>
        </w:tc>
        <w:tc>
          <w:tcPr>
            <w:tcW w:w="4215" w:type="dxa"/>
            <w:shd w:val="clear" w:color="auto" w:fill="auto"/>
          </w:tcPr>
          <w:p w14:paraId="3FC231A9" w14:textId="77777777" w:rsidR="009D479B" w:rsidRPr="00A36369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A36369">
              <w:rPr>
                <w:i/>
                <w:sz w:val="20"/>
                <w:szCs w:val="20"/>
              </w:rPr>
              <w:t>Asimuudi korrigeerimine</w:t>
            </w:r>
            <w:r>
              <w:rPr>
                <w:i/>
                <w:sz w:val="20"/>
                <w:szCs w:val="20"/>
              </w:rPr>
              <w:t>.</w:t>
            </w:r>
          </w:p>
          <w:p w14:paraId="17F7E8EE" w14:textId="77777777" w:rsidR="009D479B" w:rsidRPr="00A36369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A36369">
              <w:rPr>
                <w:i/>
                <w:sz w:val="20"/>
                <w:szCs w:val="20"/>
              </w:rPr>
              <w:t>(Ainult vajadusel)</w:t>
            </w:r>
          </w:p>
        </w:tc>
        <w:tc>
          <w:tcPr>
            <w:tcW w:w="4789" w:type="dxa"/>
            <w:shd w:val="clear" w:color="auto" w:fill="auto"/>
          </w:tcPr>
          <w:p w14:paraId="1CAF9F58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3FCDD46E" w14:textId="77777777" w:rsidTr="000232DC">
        <w:tc>
          <w:tcPr>
            <w:tcW w:w="566" w:type="dxa"/>
            <w:shd w:val="clear" w:color="auto" w:fill="auto"/>
          </w:tcPr>
          <w:p w14:paraId="1F1B9FEF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BA558B">
              <w:rPr>
                <w:sz w:val="20"/>
                <w:szCs w:val="20"/>
              </w:rPr>
              <w:t>1.5</w:t>
            </w:r>
          </w:p>
        </w:tc>
        <w:tc>
          <w:tcPr>
            <w:tcW w:w="4215" w:type="dxa"/>
            <w:shd w:val="clear" w:color="auto" w:fill="auto"/>
          </w:tcPr>
          <w:p w14:paraId="01D36773" w14:textId="77777777" w:rsidR="009D479B" w:rsidRPr="00A36369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Pildid</w:t>
            </w:r>
            <w:r w:rsidRPr="00A36369">
              <w:rPr>
                <w:i/>
                <w:sz w:val="20"/>
                <w:szCs w:val="20"/>
              </w:rPr>
              <w:t xml:space="preserve"> kinnitustest</w:t>
            </w:r>
            <w:r>
              <w:rPr>
                <w:i/>
                <w:sz w:val="20"/>
                <w:szCs w:val="20"/>
              </w:rPr>
              <w:t xml:space="preserve"> ja avastatud puudustest.</w:t>
            </w:r>
          </w:p>
        </w:tc>
        <w:tc>
          <w:tcPr>
            <w:tcW w:w="4789" w:type="dxa"/>
            <w:shd w:val="clear" w:color="auto" w:fill="auto"/>
          </w:tcPr>
          <w:p w14:paraId="26344F2A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4B769E96" w14:textId="77777777" w:rsidTr="000232DC">
        <w:tc>
          <w:tcPr>
            <w:tcW w:w="566" w:type="dxa"/>
            <w:shd w:val="clear" w:color="auto" w:fill="auto"/>
          </w:tcPr>
          <w:p w14:paraId="565B4618" w14:textId="77777777" w:rsidR="009D479B" w:rsidRPr="00DF6AE8" w:rsidRDefault="009D479B" w:rsidP="00894D4F">
            <w:pPr>
              <w:pStyle w:val="Default"/>
              <w:jc w:val="both"/>
              <w:rPr>
                <w:b/>
              </w:rPr>
            </w:pPr>
            <w:r w:rsidRPr="00DF6AE8">
              <w:rPr>
                <w:b/>
              </w:rPr>
              <w:t>2</w:t>
            </w:r>
          </w:p>
        </w:tc>
        <w:tc>
          <w:tcPr>
            <w:tcW w:w="9004" w:type="dxa"/>
            <w:gridSpan w:val="2"/>
            <w:shd w:val="clear" w:color="auto" w:fill="auto"/>
          </w:tcPr>
          <w:p w14:paraId="069CE129" w14:textId="77777777" w:rsidR="009D479B" w:rsidRPr="003C0912" w:rsidRDefault="009D479B" w:rsidP="00894D4F">
            <w:pPr>
              <w:pStyle w:val="Default"/>
              <w:jc w:val="both"/>
            </w:pPr>
            <w:r w:rsidRPr="003C0912">
              <w:rPr>
                <w:b/>
                <w:i/>
              </w:rPr>
              <w:t>Paiksete raadiosidelinkide sisemiste seadmete hooldus</w:t>
            </w:r>
          </w:p>
        </w:tc>
      </w:tr>
      <w:tr w:rsidR="009D479B" w14:paraId="64E4F4B7" w14:textId="77777777" w:rsidTr="000232DC">
        <w:tc>
          <w:tcPr>
            <w:tcW w:w="566" w:type="dxa"/>
            <w:shd w:val="clear" w:color="auto" w:fill="auto"/>
          </w:tcPr>
          <w:p w14:paraId="20AEBF47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BA558B">
              <w:rPr>
                <w:sz w:val="20"/>
                <w:szCs w:val="20"/>
              </w:rPr>
              <w:t>2.1</w:t>
            </w:r>
          </w:p>
        </w:tc>
        <w:tc>
          <w:tcPr>
            <w:tcW w:w="4215" w:type="dxa"/>
            <w:shd w:val="clear" w:color="auto" w:fill="auto"/>
          </w:tcPr>
          <w:p w14:paraId="6AECD803" w14:textId="77777777" w:rsidR="009D479B" w:rsidRPr="00E17D17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E17D17">
              <w:rPr>
                <w:i/>
                <w:sz w:val="20"/>
                <w:szCs w:val="20"/>
              </w:rPr>
              <w:t>Lingiseadmete režiimide (sh 1+1 režiim) kontroll vastavalt tehase juhendile</w:t>
            </w:r>
            <w:r>
              <w:rPr>
                <w:i/>
                <w:sz w:val="20"/>
                <w:szCs w:val="20"/>
              </w:rPr>
              <w:t>;</w:t>
            </w:r>
          </w:p>
        </w:tc>
        <w:tc>
          <w:tcPr>
            <w:tcW w:w="4789" w:type="dxa"/>
            <w:shd w:val="clear" w:color="auto" w:fill="auto"/>
          </w:tcPr>
          <w:p w14:paraId="1B27E766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1BF11DAD" w14:textId="77777777" w:rsidTr="000232DC">
        <w:tc>
          <w:tcPr>
            <w:tcW w:w="566" w:type="dxa"/>
            <w:shd w:val="clear" w:color="auto" w:fill="auto"/>
          </w:tcPr>
          <w:p w14:paraId="3E8D0751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BA558B">
              <w:rPr>
                <w:sz w:val="20"/>
                <w:szCs w:val="20"/>
              </w:rPr>
              <w:t>2.2</w:t>
            </w:r>
          </w:p>
        </w:tc>
        <w:tc>
          <w:tcPr>
            <w:tcW w:w="4215" w:type="dxa"/>
            <w:shd w:val="clear" w:color="auto" w:fill="auto"/>
          </w:tcPr>
          <w:p w14:paraId="435E8B69" w14:textId="77777777" w:rsidR="009D479B" w:rsidRPr="00E17D17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E17D17">
              <w:rPr>
                <w:i/>
                <w:sz w:val="20"/>
                <w:szCs w:val="20"/>
              </w:rPr>
              <w:t>Elektri</w:t>
            </w:r>
            <w:r>
              <w:rPr>
                <w:i/>
                <w:sz w:val="20"/>
                <w:szCs w:val="20"/>
              </w:rPr>
              <w:t>toite pinge kontroll;</w:t>
            </w:r>
          </w:p>
        </w:tc>
        <w:tc>
          <w:tcPr>
            <w:tcW w:w="4789" w:type="dxa"/>
            <w:shd w:val="clear" w:color="auto" w:fill="auto"/>
          </w:tcPr>
          <w:p w14:paraId="1D1724F2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3B811D60" w14:textId="77777777" w:rsidTr="000232DC">
        <w:tc>
          <w:tcPr>
            <w:tcW w:w="566" w:type="dxa"/>
            <w:shd w:val="clear" w:color="auto" w:fill="auto"/>
          </w:tcPr>
          <w:p w14:paraId="0C0C2D73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BA558B">
              <w:rPr>
                <w:sz w:val="20"/>
                <w:szCs w:val="20"/>
              </w:rPr>
              <w:t>2.3</w:t>
            </w:r>
          </w:p>
        </w:tc>
        <w:tc>
          <w:tcPr>
            <w:tcW w:w="4215" w:type="dxa"/>
            <w:shd w:val="clear" w:color="auto" w:fill="auto"/>
          </w:tcPr>
          <w:p w14:paraId="4A383FB6" w14:textId="77777777" w:rsidR="009D479B" w:rsidRPr="00E17D17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Alarmi sisendite töökorra kontroll;</w:t>
            </w:r>
          </w:p>
        </w:tc>
        <w:tc>
          <w:tcPr>
            <w:tcW w:w="4789" w:type="dxa"/>
            <w:shd w:val="clear" w:color="auto" w:fill="auto"/>
          </w:tcPr>
          <w:p w14:paraId="6AF10607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2FDAA530" w14:textId="77777777" w:rsidTr="000232DC">
        <w:tc>
          <w:tcPr>
            <w:tcW w:w="566" w:type="dxa"/>
            <w:shd w:val="clear" w:color="auto" w:fill="auto"/>
          </w:tcPr>
          <w:p w14:paraId="6350B5D4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BA558B">
              <w:rPr>
                <w:sz w:val="20"/>
                <w:szCs w:val="20"/>
              </w:rPr>
              <w:t>2.4</w:t>
            </w:r>
          </w:p>
        </w:tc>
        <w:tc>
          <w:tcPr>
            <w:tcW w:w="4215" w:type="dxa"/>
            <w:shd w:val="clear" w:color="auto" w:fill="auto"/>
          </w:tcPr>
          <w:p w14:paraId="2A5C6A92" w14:textId="77777777" w:rsidR="009D479B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Maanduse ja potentsiaali ühtlustuse lahenduse seisukorra kontroll;</w:t>
            </w:r>
          </w:p>
        </w:tc>
        <w:tc>
          <w:tcPr>
            <w:tcW w:w="4789" w:type="dxa"/>
            <w:shd w:val="clear" w:color="auto" w:fill="auto"/>
          </w:tcPr>
          <w:p w14:paraId="367133BD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1E3EE686" w14:textId="77777777" w:rsidTr="000232DC">
        <w:tc>
          <w:tcPr>
            <w:tcW w:w="566" w:type="dxa"/>
            <w:shd w:val="clear" w:color="auto" w:fill="auto"/>
          </w:tcPr>
          <w:p w14:paraId="71FFFFDF" w14:textId="77777777" w:rsidR="009D479B" w:rsidRPr="00614E4C" w:rsidRDefault="009D479B" w:rsidP="00894D4F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4" w:type="dxa"/>
            <w:gridSpan w:val="2"/>
            <w:shd w:val="clear" w:color="auto" w:fill="auto"/>
          </w:tcPr>
          <w:p w14:paraId="0507FB43" w14:textId="77777777" w:rsidR="009D479B" w:rsidRPr="00614E4C" w:rsidRDefault="009D479B" w:rsidP="00894D4F">
            <w:pPr>
              <w:pStyle w:val="Default"/>
              <w:jc w:val="both"/>
              <w:rPr>
                <w:b/>
              </w:rPr>
            </w:pPr>
            <w:r w:rsidRPr="00614E4C">
              <w:rPr>
                <w:b/>
                <w:i/>
              </w:rPr>
              <w:t>Alalisvoolu toite</w:t>
            </w:r>
            <w:r>
              <w:rPr>
                <w:b/>
                <w:i/>
              </w:rPr>
              <w:t>lahenduse hooldus</w:t>
            </w:r>
          </w:p>
        </w:tc>
      </w:tr>
      <w:tr w:rsidR="009D479B" w14:paraId="10D7F134" w14:textId="77777777" w:rsidTr="000232DC">
        <w:tc>
          <w:tcPr>
            <w:tcW w:w="566" w:type="dxa"/>
            <w:shd w:val="clear" w:color="auto" w:fill="auto"/>
          </w:tcPr>
          <w:p w14:paraId="6E1E6A75" w14:textId="77777777" w:rsidR="009D479B" w:rsidRPr="000B4686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0B4686">
              <w:rPr>
                <w:sz w:val="20"/>
                <w:szCs w:val="20"/>
              </w:rPr>
              <w:t>3.1</w:t>
            </w:r>
          </w:p>
        </w:tc>
        <w:tc>
          <w:tcPr>
            <w:tcW w:w="4215" w:type="dxa"/>
            <w:shd w:val="clear" w:color="auto" w:fill="auto"/>
          </w:tcPr>
          <w:p w14:paraId="1FE70B28" w14:textId="57847305" w:rsidR="009D479B" w:rsidRPr="00A36369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A36369">
              <w:rPr>
                <w:i/>
                <w:sz w:val="20"/>
                <w:szCs w:val="20"/>
              </w:rPr>
              <w:t xml:space="preserve">Alalisvoolu </w:t>
            </w:r>
            <w:r>
              <w:rPr>
                <w:i/>
                <w:sz w:val="20"/>
                <w:szCs w:val="20"/>
              </w:rPr>
              <w:t xml:space="preserve">toiteseadme </w:t>
            </w:r>
            <w:r w:rsidRPr="00A36369">
              <w:rPr>
                <w:i/>
                <w:sz w:val="20"/>
                <w:szCs w:val="20"/>
              </w:rPr>
              <w:t>väljundpinge</w:t>
            </w:r>
            <w:r w:rsidR="00E0408B">
              <w:rPr>
                <w:i/>
                <w:sz w:val="20"/>
                <w:szCs w:val="20"/>
              </w:rPr>
              <w:t xml:space="preserve"> (mõõtmine testriga)</w:t>
            </w:r>
          </w:p>
        </w:tc>
        <w:tc>
          <w:tcPr>
            <w:tcW w:w="4789" w:type="dxa"/>
            <w:shd w:val="clear" w:color="auto" w:fill="auto"/>
          </w:tcPr>
          <w:p w14:paraId="7DA3D2B9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7901E7D4" w14:textId="77777777" w:rsidTr="000232DC">
        <w:tc>
          <w:tcPr>
            <w:tcW w:w="566" w:type="dxa"/>
            <w:shd w:val="clear" w:color="auto" w:fill="auto"/>
          </w:tcPr>
          <w:p w14:paraId="474D243E" w14:textId="77777777" w:rsidR="009D479B" w:rsidRPr="000B4686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0B4686">
              <w:rPr>
                <w:sz w:val="20"/>
                <w:szCs w:val="20"/>
              </w:rPr>
              <w:t>3.2</w:t>
            </w:r>
          </w:p>
        </w:tc>
        <w:tc>
          <w:tcPr>
            <w:tcW w:w="4215" w:type="dxa"/>
            <w:shd w:val="clear" w:color="auto" w:fill="auto"/>
          </w:tcPr>
          <w:p w14:paraId="75743BE2" w14:textId="31FE9FBD" w:rsidR="009D479B" w:rsidRPr="00A36369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Alalisvoolu toiteseadme koormus</w:t>
            </w:r>
            <w:r w:rsidR="00E0408B">
              <w:rPr>
                <w:i/>
                <w:sz w:val="20"/>
                <w:szCs w:val="20"/>
              </w:rPr>
              <w:t xml:space="preserve"> (mõõtmine testriga)</w:t>
            </w:r>
          </w:p>
        </w:tc>
        <w:tc>
          <w:tcPr>
            <w:tcW w:w="4789" w:type="dxa"/>
            <w:shd w:val="clear" w:color="auto" w:fill="auto"/>
          </w:tcPr>
          <w:p w14:paraId="072A3362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15B937F5" w14:textId="77777777" w:rsidTr="000232DC">
        <w:tc>
          <w:tcPr>
            <w:tcW w:w="566" w:type="dxa"/>
            <w:shd w:val="clear" w:color="auto" w:fill="auto"/>
          </w:tcPr>
          <w:p w14:paraId="592796D1" w14:textId="77777777" w:rsidR="009D479B" w:rsidRPr="000B4686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0B4686">
              <w:rPr>
                <w:sz w:val="20"/>
                <w:szCs w:val="20"/>
              </w:rPr>
              <w:t>3.3</w:t>
            </w:r>
          </w:p>
        </w:tc>
        <w:tc>
          <w:tcPr>
            <w:tcW w:w="4215" w:type="dxa"/>
            <w:shd w:val="clear" w:color="auto" w:fill="auto"/>
          </w:tcPr>
          <w:p w14:paraId="5ED1B1DB" w14:textId="77777777" w:rsidR="009D479B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Alalisvoolu elektritoiteseadme võrgutoite allikate võrgupinged ja kaitsmete kirjeldus.</w:t>
            </w:r>
          </w:p>
        </w:tc>
        <w:tc>
          <w:tcPr>
            <w:tcW w:w="4789" w:type="dxa"/>
            <w:shd w:val="clear" w:color="auto" w:fill="auto"/>
          </w:tcPr>
          <w:p w14:paraId="2DA107E9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17D3CCF1" w14:textId="77777777" w:rsidTr="000232DC">
        <w:tc>
          <w:tcPr>
            <w:tcW w:w="566" w:type="dxa"/>
            <w:shd w:val="clear" w:color="auto" w:fill="auto"/>
          </w:tcPr>
          <w:p w14:paraId="7DA48253" w14:textId="77777777" w:rsidR="009D479B" w:rsidRPr="000B4686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0B4686">
              <w:rPr>
                <w:sz w:val="20"/>
                <w:szCs w:val="20"/>
              </w:rPr>
              <w:t>3.4</w:t>
            </w:r>
          </w:p>
        </w:tc>
        <w:tc>
          <w:tcPr>
            <w:tcW w:w="4215" w:type="dxa"/>
            <w:shd w:val="clear" w:color="auto" w:fill="auto"/>
          </w:tcPr>
          <w:p w14:paraId="2B289F91" w14:textId="7F75F64B" w:rsidR="009D479B" w:rsidRPr="00A36369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Toiteseadmes aktiveeritud sisend ja väljund andurite ning releede seisukorra kontroll</w:t>
            </w:r>
            <w:r w:rsidR="00E0408B">
              <w:rPr>
                <w:i/>
                <w:sz w:val="20"/>
                <w:szCs w:val="20"/>
              </w:rPr>
              <w:t xml:space="preserve"> ja mõõtmine</w:t>
            </w:r>
          </w:p>
        </w:tc>
        <w:tc>
          <w:tcPr>
            <w:tcW w:w="4789" w:type="dxa"/>
            <w:shd w:val="clear" w:color="auto" w:fill="auto"/>
          </w:tcPr>
          <w:p w14:paraId="507E496D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7F36C7CC" w14:textId="77777777" w:rsidTr="000232DC">
        <w:tc>
          <w:tcPr>
            <w:tcW w:w="566" w:type="dxa"/>
            <w:shd w:val="clear" w:color="auto" w:fill="auto"/>
          </w:tcPr>
          <w:p w14:paraId="3369F412" w14:textId="77777777" w:rsidR="009D479B" w:rsidRPr="000B4686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0B4686">
              <w:rPr>
                <w:sz w:val="20"/>
                <w:szCs w:val="20"/>
              </w:rPr>
              <w:t>3.5</w:t>
            </w:r>
          </w:p>
        </w:tc>
        <w:tc>
          <w:tcPr>
            <w:tcW w:w="4215" w:type="dxa"/>
            <w:shd w:val="clear" w:color="auto" w:fill="auto"/>
          </w:tcPr>
          <w:p w14:paraId="02C52B10" w14:textId="77777777" w:rsidR="009D479B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Maanduse/potentsiaali ühtlustuse seisukord</w:t>
            </w:r>
          </w:p>
        </w:tc>
        <w:tc>
          <w:tcPr>
            <w:tcW w:w="4789" w:type="dxa"/>
            <w:shd w:val="clear" w:color="auto" w:fill="auto"/>
          </w:tcPr>
          <w:p w14:paraId="6111B417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688E54DF" w14:textId="77777777" w:rsidTr="000232DC">
        <w:tc>
          <w:tcPr>
            <w:tcW w:w="566" w:type="dxa"/>
            <w:shd w:val="clear" w:color="auto" w:fill="auto"/>
          </w:tcPr>
          <w:p w14:paraId="739BCE19" w14:textId="77777777" w:rsidR="009D479B" w:rsidRPr="000B4686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0B4686">
              <w:rPr>
                <w:sz w:val="20"/>
                <w:szCs w:val="20"/>
              </w:rPr>
              <w:t>3.6</w:t>
            </w:r>
          </w:p>
        </w:tc>
        <w:tc>
          <w:tcPr>
            <w:tcW w:w="4215" w:type="dxa"/>
            <w:shd w:val="clear" w:color="auto" w:fill="auto"/>
          </w:tcPr>
          <w:p w14:paraId="3B3E91FD" w14:textId="6DB45E70" w:rsidR="009D479B" w:rsidRPr="00A36369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Võrgutoite kadumisel t</w:t>
            </w:r>
            <w:r w:rsidRPr="00A36369">
              <w:rPr>
                <w:i/>
                <w:sz w:val="20"/>
                <w:szCs w:val="20"/>
              </w:rPr>
              <w:t xml:space="preserve">oiteseade lülitub automaatselt akudele </w:t>
            </w:r>
            <w:r>
              <w:rPr>
                <w:i/>
                <w:sz w:val="20"/>
                <w:szCs w:val="20"/>
              </w:rPr>
              <w:t xml:space="preserve">- </w:t>
            </w:r>
            <w:r w:rsidRPr="00A36369">
              <w:rPr>
                <w:i/>
                <w:sz w:val="20"/>
                <w:szCs w:val="20"/>
              </w:rPr>
              <w:t>ja</w:t>
            </w:r>
            <w:r w:rsidR="00D523C0">
              <w:rPr>
                <w:i/>
                <w:sz w:val="20"/>
                <w:szCs w:val="20"/>
              </w:rPr>
              <w:t>h</w:t>
            </w:r>
            <w:r w:rsidRPr="00A36369">
              <w:rPr>
                <w:i/>
                <w:sz w:val="20"/>
                <w:szCs w:val="20"/>
              </w:rPr>
              <w:t>/ei</w:t>
            </w:r>
          </w:p>
        </w:tc>
        <w:tc>
          <w:tcPr>
            <w:tcW w:w="4789" w:type="dxa"/>
            <w:shd w:val="clear" w:color="auto" w:fill="auto"/>
          </w:tcPr>
          <w:p w14:paraId="6A7368F4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7006FAEE" w14:textId="77777777" w:rsidTr="000232DC">
        <w:tc>
          <w:tcPr>
            <w:tcW w:w="566" w:type="dxa"/>
            <w:shd w:val="clear" w:color="auto" w:fill="auto"/>
          </w:tcPr>
          <w:p w14:paraId="375ACEFF" w14:textId="77777777" w:rsidR="009D479B" w:rsidRPr="000B4686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0B4686">
              <w:rPr>
                <w:sz w:val="20"/>
                <w:szCs w:val="20"/>
              </w:rPr>
              <w:t>3.7</w:t>
            </w:r>
          </w:p>
        </w:tc>
        <w:tc>
          <w:tcPr>
            <w:tcW w:w="4215" w:type="dxa"/>
            <w:shd w:val="clear" w:color="auto" w:fill="auto"/>
          </w:tcPr>
          <w:p w14:paraId="31C3DA43" w14:textId="77777777" w:rsidR="009D479B" w:rsidRPr="00A36369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Võrgutoite allikate rikke alarmi test</w:t>
            </w:r>
            <w:r w:rsidRPr="00A3636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- ü</w:t>
            </w:r>
            <w:r w:rsidRPr="00A36369">
              <w:rPr>
                <w:i/>
                <w:sz w:val="20"/>
                <w:szCs w:val="20"/>
              </w:rPr>
              <w:t>ksikute faaside ja kõikide faaside kadumine</w:t>
            </w:r>
          </w:p>
          <w:p w14:paraId="41991D13" w14:textId="77777777" w:rsidR="009D479B" w:rsidRPr="00A36369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A36369">
              <w:rPr>
                <w:i/>
                <w:sz w:val="20"/>
                <w:szCs w:val="20"/>
              </w:rPr>
              <w:t>(Alarm toiteseadmel ja raadiolingil, märkida sisendi nimi, alarmi tase)</w:t>
            </w:r>
          </w:p>
        </w:tc>
        <w:tc>
          <w:tcPr>
            <w:tcW w:w="4789" w:type="dxa"/>
            <w:shd w:val="clear" w:color="auto" w:fill="auto"/>
          </w:tcPr>
          <w:p w14:paraId="29FD287D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67F9561A" w14:textId="77777777" w:rsidTr="000232DC">
        <w:tc>
          <w:tcPr>
            <w:tcW w:w="566" w:type="dxa"/>
            <w:shd w:val="clear" w:color="auto" w:fill="auto"/>
          </w:tcPr>
          <w:p w14:paraId="56D56D27" w14:textId="77777777" w:rsidR="009D479B" w:rsidRPr="000B4686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0B4686">
              <w:rPr>
                <w:sz w:val="20"/>
                <w:szCs w:val="20"/>
              </w:rPr>
              <w:t>3.8</w:t>
            </w:r>
          </w:p>
        </w:tc>
        <w:tc>
          <w:tcPr>
            <w:tcW w:w="4215" w:type="dxa"/>
            <w:shd w:val="clear" w:color="auto" w:fill="auto"/>
          </w:tcPr>
          <w:p w14:paraId="54C95233" w14:textId="77777777" w:rsidR="009D479B" w:rsidRPr="00A36369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Alaldiploki rikke alarmi test – alaldi</w:t>
            </w:r>
            <w:r w:rsidRPr="00A36369">
              <w:rPr>
                <w:i/>
                <w:sz w:val="20"/>
                <w:szCs w:val="20"/>
              </w:rPr>
              <w:t>plokkide lahti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36369">
              <w:rPr>
                <w:i/>
                <w:sz w:val="20"/>
                <w:szCs w:val="20"/>
              </w:rPr>
              <w:t>ühendamine</w:t>
            </w:r>
            <w:r>
              <w:rPr>
                <w:i/>
                <w:sz w:val="20"/>
                <w:szCs w:val="20"/>
              </w:rPr>
              <w:t>;</w:t>
            </w:r>
          </w:p>
          <w:p w14:paraId="4A6350FC" w14:textId="77777777" w:rsidR="009D479B" w:rsidRPr="00A36369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A36369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A</w:t>
            </w:r>
            <w:r w:rsidRPr="00A36369">
              <w:rPr>
                <w:i/>
                <w:sz w:val="20"/>
                <w:szCs w:val="20"/>
              </w:rPr>
              <w:t>larm toiteseadmel ja raadiolingi</w:t>
            </w:r>
            <w:r>
              <w:rPr>
                <w:i/>
                <w:sz w:val="20"/>
                <w:szCs w:val="20"/>
              </w:rPr>
              <w:t xml:space="preserve">l. Märkida </w:t>
            </w:r>
            <w:r w:rsidRPr="00A36369">
              <w:rPr>
                <w:i/>
                <w:sz w:val="20"/>
                <w:szCs w:val="20"/>
              </w:rPr>
              <w:t>sisendi nimi, alarmi tase</w:t>
            </w:r>
            <w:r>
              <w:rPr>
                <w:i/>
                <w:sz w:val="20"/>
                <w:szCs w:val="20"/>
              </w:rPr>
              <w:t>.</w:t>
            </w:r>
            <w:r w:rsidRPr="00A3636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789" w:type="dxa"/>
            <w:shd w:val="clear" w:color="auto" w:fill="auto"/>
          </w:tcPr>
          <w:p w14:paraId="5F26A0F2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0C74CD47" w14:textId="77777777" w:rsidTr="000232DC">
        <w:tc>
          <w:tcPr>
            <w:tcW w:w="566" w:type="dxa"/>
            <w:shd w:val="clear" w:color="auto" w:fill="auto"/>
          </w:tcPr>
          <w:p w14:paraId="63691CC1" w14:textId="77777777" w:rsidR="009D479B" w:rsidRPr="000B4686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0B4686">
              <w:rPr>
                <w:sz w:val="20"/>
                <w:szCs w:val="20"/>
              </w:rPr>
              <w:t>3.9</w:t>
            </w:r>
          </w:p>
        </w:tc>
        <w:tc>
          <w:tcPr>
            <w:tcW w:w="4215" w:type="dxa"/>
            <w:shd w:val="clear" w:color="auto" w:fill="auto"/>
          </w:tcPr>
          <w:p w14:paraId="5280F4E0" w14:textId="77777777" w:rsidR="009D479B" w:rsidRPr="00A36369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Aku rikke alarmi test</w:t>
            </w:r>
            <w:r w:rsidRPr="00A3636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– a</w:t>
            </w:r>
            <w:r w:rsidRPr="00A36369">
              <w:rPr>
                <w:i/>
                <w:sz w:val="20"/>
                <w:szCs w:val="20"/>
              </w:rPr>
              <w:t>kude kaitsme välja lülimine</w:t>
            </w:r>
            <w:r>
              <w:rPr>
                <w:i/>
                <w:sz w:val="20"/>
                <w:szCs w:val="20"/>
              </w:rPr>
              <w:t>;</w:t>
            </w:r>
          </w:p>
          <w:p w14:paraId="383F0A45" w14:textId="77777777" w:rsidR="009D479B" w:rsidRPr="00A36369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A36369">
              <w:rPr>
                <w:i/>
                <w:sz w:val="20"/>
                <w:szCs w:val="20"/>
              </w:rPr>
              <w:t>(Alarm toiteseadmel</w:t>
            </w:r>
            <w:r>
              <w:rPr>
                <w:i/>
                <w:sz w:val="20"/>
                <w:szCs w:val="20"/>
              </w:rPr>
              <w:t xml:space="preserve"> ja raadiolingil. M</w:t>
            </w:r>
            <w:r w:rsidRPr="00A36369">
              <w:rPr>
                <w:i/>
                <w:sz w:val="20"/>
                <w:szCs w:val="20"/>
              </w:rPr>
              <w:t>ärkida sisendi nimi, alarmi tase)</w:t>
            </w:r>
          </w:p>
        </w:tc>
        <w:tc>
          <w:tcPr>
            <w:tcW w:w="4789" w:type="dxa"/>
            <w:shd w:val="clear" w:color="auto" w:fill="auto"/>
          </w:tcPr>
          <w:p w14:paraId="6579CB30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66948A4B" w14:textId="77777777" w:rsidTr="000232DC">
        <w:tc>
          <w:tcPr>
            <w:tcW w:w="566" w:type="dxa"/>
            <w:shd w:val="clear" w:color="auto" w:fill="auto"/>
          </w:tcPr>
          <w:p w14:paraId="77F3D24A" w14:textId="77777777" w:rsidR="009D479B" w:rsidRPr="000B4686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0B4686">
              <w:rPr>
                <w:sz w:val="20"/>
                <w:szCs w:val="20"/>
              </w:rPr>
              <w:t>3.10</w:t>
            </w:r>
          </w:p>
        </w:tc>
        <w:tc>
          <w:tcPr>
            <w:tcW w:w="4215" w:type="dxa"/>
            <w:shd w:val="clear" w:color="auto" w:fill="auto"/>
          </w:tcPr>
          <w:p w14:paraId="5FD7553F" w14:textId="77777777" w:rsidR="009D479B" w:rsidRPr="00A36369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Toiteseadme tarbija kaitsmete väljalülitumise alarmi kontroll;</w:t>
            </w:r>
          </w:p>
        </w:tc>
        <w:tc>
          <w:tcPr>
            <w:tcW w:w="4789" w:type="dxa"/>
            <w:shd w:val="clear" w:color="auto" w:fill="auto"/>
          </w:tcPr>
          <w:p w14:paraId="62EE2F2C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50C8CDA3" w14:textId="77777777" w:rsidTr="000232DC">
        <w:tc>
          <w:tcPr>
            <w:tcW w:w="566" w:type="dxa"/>
            <w:shd w:val="clear" w:color="auto" w:fill="auto"/>
          </w:tcPr>
          <w:p w14:paraId="6B8A3AE2" w14:textId="77777777" w:rsidR="009D479B" w:rsidRPr="000B4686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0B4686">
              <w:rPr>
                <w:sz w:val="20"/>
                <w:szCs w:val="20"/>
              </w:rPr>
              <w:t>3.11</w:t>
            </w:r>
          </w:p>
        </w:tc>
        <w:tc>
          <w:tcPr>
            <w:tcW w:w="4215" w:type="dxa"/>
            <w:shd w:val="clear" w:color="auto" w:fill="auto"/>
          </w:tcPr>
          <w:p w14:paraId="3101CF90" w14:textId="77777777" w:rsidR="009D479B" w:rsidRPr="00A36369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A36369">
              <w:rPr>
                <w:i/>
                <w:sz w:val="20"/>
                <w:szCs w:val="20"/>
              </w:rPr>
              <w:t>IP-liidese töökord ja üle võrgu ligipääs</w:t>
            </w:r>
          </w:p>
        </w:tc>
        <w:tc>
          <w:tcPr>
            <w:tcW w:w="4789" w:type="dxa"/>
            <w:shd w:val="clear" w:color="auto" w:fill="auto"/>
          </w:tcPr>
          <w:p w14:paraId="2D848AAD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7F29622D" w14:textId="77777777" w:rsidTr="000232DC">
        <w:tc>
          <w:tcPr>
            <w:tcW w:w="566" w:type="dxa"/>
            <w:shd w:val="clear" w:color="auto" w:fill="auto"/>
          </w:tcPr>
          <w:p w14:paraId="4285C84C" w14:textId="77777777" w:rsidR="009D479B" w:rsidRPr="000B4686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0B4686">
              <w:rPr>
                <w:sz w:val="20"/>
                <w:szCs w:val="20"/>
              </w:rPr>
              <w:t>3.12</w:t>
            </w:r>
          </w:p>
        </w:tc>
        <w:tc>
          <w:tcPr>
            <w:tcW w:w="4215" w:type="dxa"/>
            <w:shd w:val="clear" w:color="auto" w:fill="auto"/>
          </w:tcPr>
          <w:p w14:paraId="2161DC89" w14:textId="77777777" w:rsidR="009D479B" w:rsidRPr="00A36369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E0408B">
              <w:rPr>
                <w:b/>
                <w:i/>
                <w:sz w:val="20"/>
                <w:szCs w:val="20"/>
              </w:rPr>
              <w:t>Vajadusel konfiguratsiooni korrigeerimine ja kalibreerimine</w:t>
            </w:r>
            <w:r>
              <w:rPr>
                <w:i/>
                <w:sz w:val="20"/>
                <w:szCs w:val="20"/>
              </w:rPr>
              <w:t>;</w:t>
            </w:r>
          </w:p>
        </w:tc>
        <w:tc>
          <w:tcPr>
            <w:tcW w:w="4789" w:type="dxa"/>
            <w:shd w:val="clear" w:color="auto" w:fill="auto"/>
          </w:tcPr>
          <w:p w14:paraId="42562DD7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0932D7DC" w14:textId="77777777" w:rsidTr="000232DC">
        <w:tc>
          <w:tcPr>
            <w:tcW w:w="566" w:type="dxa"/>
            <w:shd w:val="clear" w:color="auto" w:fill="auto"/>
          </w:tcPr>
          <w:p w14:paraId="71A846B7" w14:textId="77777777" w:rsidR="009D479B" w:rsidRPr="000B4686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0B4686">
              <w:rPr>
                <w:sz w:val="20"/>
                <w:szCs w:val="20"/>
              </w:rPr>
              <w:t>3.13</w:t>
            </w:r>
          </w:p>
        </w:tc>
        <w:tc>
          <w:tcPr>
            <w:tcW w:w="4215" w:type="dxa"/>
            <w:shd w:val="clear" w:color="auto" w:fill="auto"/>
          </w:tcPr>
          <w:p w14:paraId="5FADC9BF" w14:textId="77777777" w:rsidR="009D479B" w:rsidRPr="00A36369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A36369">
              <w:rPr>
                <w:i/>
                <w:sz w:val="20"/>
                <w:szCs w:val="20"/>
              </w:rPr>
              <w:t>Toiteseadme puudused ja aktiivsed alarmid</w:t>
            </w:r>
            <w:r>
              <w:rPr>
                <w:i/>
                <w:sz w:val="20"/>
                <w:szCs w:val="20"/>
              </w:rPr>
              <w:t>;</w:t>
            </w:r>
          </w:p>
        </w:tc>
        <w:tc>
          <w:tcPr>
            <w:tcW w:w="4789" w:type="dxa"/>
            <w:shd w:val="clear" w:color="auto" w:fill="auto"/>
          </w:tcPr>
          <w:p w14:paraId="29219A8D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4C33B3AE" w14:textId="77777777" w:rsidTr="000232DC">
        <w:tc>
          <w:tcPr>
            <w:tcW w:w="566" w:type="dxa"/>
            <w:shd w:val="clear" w:color="auto" w:fill="auto"/>
          </w:tcPr>
          <w:p w14:paraId="7E8FD514" w14:textId="77777777" w:rsidR="009D479B" w:rsidRPr="00614E4C" w:rsidRDefault="009D479B" w:rsidP="00894D4F">
            <w:pPr>
              <w:pStyle w:val="Default"/>
              <w:jc w:val="both"/>
              <w:rPr>
                <w:b/>
              </w:rPr>
            </w:pPr>
            <w:r w:rsidRPr="00614E4C">
              <w:rPr>
                <w:b/>
              </w:rPr>
              <w:t>4</w:t>
            </w:r>
          </w:p>
        </w:tc>
        <w:tc>
          <w:tcPr>
            <w:tcW w:w="9004" w:type="dxa"/>
            <w:gridSpan w:val="2"/>
            <w:shd w:val="clear" w:color="auto" w:fill="auto"/>
          </w:tcPr>
          <w:p w14:paraId="6EEE6F60" w14:textId="77777777" w:rsidR="009D479B" w:rsidRPr="00614E4C" w:rsidRDefault="009D479B" w:rsidP="00894D4F">
            <w:pPr>
              <w:pStyle w:val="Default"/>
              <w:jc w:val="both"/>
              <w:rPr>
                <w:b/>
                <w:i/>
              </w:rPr>
            </w:pPr>
            <w:r w:rsidRPr="00614E4C">
              <w:rPr>
                <w:b/>
                <w:i/>
              </w:rPr>
              <w:t xml:space="preserve">Akude </w:t>
            </w:r>
            <w:r>
              <w:rPr>
                <w:b/>
                <w:i/>
              </w:rPr>
              <w:t>hooldus</w:t>
            </w:r>
          </w:p>
        </w:tc>
      </w:tr>
      <w:tr w:rsidR="009D479B" w14:paraId="0085252B" w14:textId="77777777" w:rsidTr="000232DC">
        <w:tc>
          <w:tcPr>
            <w:tcW w:w="566" w:type="dxa"/>
            <w:shd w:val="clear" w:color="auto" w:fill="auto"/>
          </w:tcPr>
          <w:p w14:paraId="7680F326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BA558B">
              <w:rPr>
                <w:sz w:val="20"/>
                <w:szCs w:val="20"/>
              </w:rPr>
              <w:t>4.1</w:t>
            </w:r>
          </w:p>
        </w:tc>
        <w:tc>
          <w:tcPr>
            <w:tcW w:w="4215" w:type="dxa"/>
            <w:shd w:val="clear" w:color="auto" w:fill="auto"/>
          </w:tcPr>
          <w:p w14:paraId="4BFCE9F2" w14:textId="4D921FB6" w:rsidR="009D479B" w:rsidRPr="004A1E99" w:rsidRDefault="009D479B" w:rsidP="00D523C0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4A1E99">
              <w:rPr>
                <w:i/>
                <w:sz w:val="20"/>
                <w:szCs w:val="20"/>
              </w:rPr>
              <w:t>Mahtuvus</w:t>
            </w:r>
            <w:r>
              <w:rPr>
                <w:i/>
                <w:sz w:val="20"/>
                <w:szCs w:val="20"/>
              </w:rPr>
              <w:t>e kontroll</w:t>
            </w:r>
            <w:r w:rsidRPr="004A1E99">
              <w:rPr>
                <w:i/>
                <w:sz w:val="20"/>
                <w:szCs w:val="20"/>
              </w:rPr>
              <w:t xml:space="preserve">. (Autotest käivitada eelmisel päeval või vastavalt kokkuleppele. </w:t>
            </w:r>
            <w:r w:rsidRPr="004A1E99">
              <w:rPr>
                <w:i/>
                <w:sz w:val="20"/>
                <w:szCs w:val="20"/>
              </w:rPr>
              <w:lastRenderedPageBreak/>
              <w:t>Autotesti kõrvalekallete korral mõõta akude mahtuvust testriga. Märkida autotesti tulemused, mõõdetud mahtuvused, akude mark ja nimimahtuvus).</w:t>
            </w:r>
          </w:p>
        </w:tc>
        <w:tc>
          <w:tcPr>
            <w:tcW w:w="4789" w:type="dxa"/>
            <w:shd w:val="clear" w:color="auto" w:fill="auto"/>
          </w:tcPr>
          <w:p w14:paraId="40A7CD8B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071DDC5C" w14:textId="77777777" w:rsidTr="000232DC">
        <w:tc>
          <w:tcPr>
            <w:tcW w:w="566" w:type="dxa"/>
            <w:shd w:val="clear" w:color="auto" w:fill="auto"/>
          </w:tcPr>
          <w:p w14:paraId="0EEF83AB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BA558B">
              <w:rPr>
                <w:sz w:val="20"/>
                <w:szCs w:val="20"/>
              </w:rPr>
              <w:t>4.2</w:t>
            </w:r>
          </w:p>
        </w:tc>
        <w:tc>
          <w:tcPr>
            <w:tcW w:w="4215" w:type="dxa"/>
            <w:shd w:val="clear" w:color="auto" w:fill="auto"/>
          </w:tcPr>
          <w:p w14:paraId="159AEE92" w14:textId="77777777" w:rsidR="009D479B" w:rsidRPr="00A36369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A36369">
              <w:rPr>
                <w:i/>
                <w:sz w:val="20"/>
                <w:szCs w:val="20"/>
              </w:rPr>
              <w:t>Akude temperatuur ja alarmi kajastumine</w:t>
            </w:r>
            <w:r>
              <w:rPr>
                <w:i/>
                <w:sz w:val="20"/>
                <w:szCs w:val="20"/>
              </w:rPr>
              <w:t>;</w:t>
            </w:r>
          </w:p>
        </w:tc>
        <w:tc>
          <w:tcPr>
            <w:tcW w:w="4789" w:type="dxa"/>
            <w:shd w:val="clear" w:color="auto" w:fill="auto"/>
          </w:tcPr>
          <w:p w14:paraId="73BF25E6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1A504F9E" w14:textId="77777777" w:rsidTr="000232DC">
        <w:tc>
          <w:tcPr>
            <w:tcW w:w="566" w:type="dxa"/>
            <w:shd w:val="clear" w:color="auto" w:fill="auto"/>
          </w:tcPr>
          <w:p w14:paraId="1F9B7197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BA558B">
              <w:rPr>
                <w:sz w:val="20"/>
                <w:szCs w:val="20"/>
              </w:rPr>
              <w:t>4.3</w:t>
            </w:r>
          </w:p>
        </w:tc>
        <w:tc>
          <w:tcPr>
            <w:tcW w:w="4215" w:type="dxa"/>
            <w:shd w:val="clear" w:color="auto" w:fill="auto"/>
          </w:tcPr>
          <w:p w14:paraId="2961823A" w14:textId="77777777" w:rsidR="009D479B" w:rsidRPr="00A36369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A36369">
              <w:rPr>
                <w:i/>
                <w:sz w:val="20"/>
                <w:szCs w:val="20"/>
              </w:rPr>
              <w:t>Klemmid ja lekkimine</w:t>
            </w:r>
          </w:p>
        </w:tc>
        <w:tc>
          <w:tcPr>
            <w:tcW w:w="4789" w:type="dxa"/>
            <w:shd w:val="clear" w:color="auto" w:fill="auto"/>
          </w:tcPr>
          <w:p w14:paraId="1CCDB2C7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142038A0" w14:textId="77777777" w:rsidTr="000232DC">
        <w:tc>
          <w:tcPr>
            <w:tcW w:w="566" w:type="dxa"/>
            <w:shd w:val="clear" w:color="auto" w:fill="auto"/>
          </w:tcPr>
          <w:p w14:paraId="160B1347" w14:textId="77777777" w:rsidR="009D479B" w:rsidRPr="00614E4C" w:rsidRDefault="009D479B" w:rsidP="00894D4F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04" w:type="dxa"/>
            <w:gridSpan w:val="2"/>
            <w:shd w:val="clear" w:color="auto" w:fill="auto"/>
          </w:tcPr>
          <w:p w14:paraId="41EF4B15" w14:textId="77777777" w:rsidR="009D479B" w:rsidRPr="00614E4C" w:rsidRDefault="009D479B" w:rsidP="00894D4F">
            <w:pPr>
              <w:pStyle w:val="Default"/>
              <w:jc w:val="both"/>
              <w:rPr>
                <w:b/>
                <w:i/>
              </w:rPr>
            </w:pPr>
            <w:r w:rsidRPr="00614E4C">
              <w:rPr>
                <w:b/>
                <w:i/>
              </w:rPr>
              <w:t xml:space="preserve">Seadmeruumi </w:t>
            </w:r>
            <w:r>
              <w:rPr>
                <w:b/>
                <w:i/>
              </w:rPr>
              <w:t xml:space="preserve">ja väliste paigaldiste üldine </w:t>
            </w:r>
            <w:r w:rsidRPr="00614E4C">
              <w:rPr>
                <w:b/>
                <w:i/>
              </w:rPr>
              <w:t>seisukor</w:t>
            </w:r>
            <w:r>
              <w:rPr>
                <w:b/>
                <w:i/>
              </w:rPr>
              <w:t xml:space="preserve">d </w:t>
            </w:r>
            <w:r w:rsidRPr="00224695">
              <w:rPr>
                <w:i/>
              </w:rPr>
              <w:t xml:space="preserve">(teostatakse alati </w:t>
            </w:r>
            <w:r>
              <w:rPr>
                <w:i/>
              </w:rPr>
              <w:t>plaaniliste hooldustööde käigus</w:t>
            </w:r>
            <w:r w:rsidRPr="00224695">
              <w:rPr>
                <w:i/>
              </w:rPr>
              <w:t>)</w:t>
            </w:r>
          </w:p>
        </w:tc>
      </w:tr>
      <w:tr w:rsidR="009D479B" w14:paraId="4DC7F7E2" w14:textId="77777777" w:rsidTr="000232DC">
        <w:tc>
          <w:tcPr>
            <w:tcW w:w="566" w:type="dxa"/>
            <w:shd w:val="clear" w:color="auto" w:fill="auto"/>
          </w:tcPr>
          <w:p w14:paraId="33291D5B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BA558B">
              <w:rPr>
                <w:sz w:val="20"/>
                <w:szCs w:val="20"/>
              </w:rPr>
              <w:t>5.1</w:t>
            </w:r>
          </w:p>
        </w:tc>
        <w:tc>
          <w:tcPr>
            <w:tcW w:w="4215" w:type="dxa"/>
            <w:shd w:val="clear" w:color="auto" w:fill="auto"/>
          </w:tcPr>
          <w:p w14:paraId="4B57ED9F" w14:textId="77777777" w:rsidR="009D479B" w:rsidRPr="00BA558B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A558B">
              <w:rPr>
                <w:i/>
                <w:sz w:val="20"/>
                <w:szCs w:val="20"/>
              </w:rPr>
              <w:t xml:space="preserve">Seadmekapi temperatuur </w:t>
            </w:r>
          </w:p>
        </w:tc>
        <w:tc>
          <w:tcPr>
            <w:tcW w:w="4789" w:type="dxa"/>
            <w:shd w:val="clear" w:color="auto" w:fill="auto"/>
          </w:tcPr>
          <w:p w14:paraId="0743C422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1E7149AA" w14:textId="77777777" w:rsidTr="000232DC">
        <w:tc>
          <w:tcPr>
            <w:tcW w:w="566" w:type="dxa"/>
            <w:shd w:val="clear" w:color="auto" w:fill="auto"/>
          </w:tcPr>
          <w:p w14:paraId="0B7D8766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BA558B">
              <w:rPr>
                <w:sz w:val="20"/>
                <w:szCs w:val="20"/>
              </w:rPr>
              <w:t>5.2</w:t>
            </w:r>
          </w:p>
        </w:tc>
        <w:tc>
          <w:tcPr>
            <w:tcW w:w="4215" w:type="dxa"/>
            <w:shd w:val="clear" w:color="auto" w:fill="auto"/>
          </w:tcPr>
          <w:p w14:paraId="69C015EA" w14:textId="77777777" w:rsidR="009D479B" w:rsidRPr="00BA558B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A558B">
              <w:rPr>
                <w:i/>
                <w:sz w:val="20"/>
                <w:szCs w:val="20"/>
              </w:rPr>
              <w:t>Seadmeruumi temperatuur</w:t>
            </w:r>
          </w:p>
        </w:tc>
        <w:tc>
          <w:tcPr>
            <w:tcW w:w="4789" w:type="dxa"/>
            <w:shd w:val="clear" w:color="auto" w:fill="auto"/>
          </w:tcPr>
          <w:p w14:paraId="0915A540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1EED420E" w14:textId="77777777" w:rsidTr="000232DC">
        <w:tc>
          <w:tcPr>
            <w:tcW w:w="566" w:type="dxa"/>
            <w:shd w:val="clear" w:color="auto" w:fill="auto"/>
          </w:tcPr>
          <w:p w14:paraId="7B23C82F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BA558B">
              <w:rPr>
                <w:sz w:val="20"/>
                <w:szCs w:val="20"/>
              </w:rPr>
              <w:t>5.3</w:t>
            </w:r>
          </w:p>
        </w:tc>
        <w:tc>
          <w:tcPr>
            <w:tcW w:w="4215" w:type="dxa"/>
            <w:shd w:val="clear" w:color="auto" w:fill="auto"/>
          </w:tcPr>
          <w:p w14:paraId="26C3B394" w14:textId="77777777" w:rsidR="009D479B" w:rsidRPr="00BA558B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A558B">
              <w:rPr>
                <w:i/>
                <w:sz w:val="20"/>
                <w:szCs w:val="20"/>
              </w:rPr>
              <w:t>Seadmekapi töötemperatuuri tagavate lahenduste töökord</w:t>
            </w:r>
          </w:p>
        </w:tc>
        <w:tc>
          <w:tcPr>
            <w:tcW w:w="4789" w:type="dxa"/>
            <w:shd w:val="clear" w:color="auto" w:fill="auto"/>
          </w:tcPr>
          <w:p w14:paraId="3CCCFC06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63357DB4" w14:textId="77777777" w:rsidTr="000232DC">
        <w:tc>
          <w:tcPr>
            <w:tcW w:w="566" w:type="dxa"/>
            <w:shd w:val="clear" w:color="auto" w:fill="auto"/>
          </w:tcPr>
          <w:p w14:paraId="0F0BDEB1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BA558B">
              <w:rPr>
                <w:sz w:val="20"/>
                <w:szCs w:val="20"/>
              </w:rPr>
              <w:t>5.4</w:t>
            </w:r>
          </w:p>
        </w:tc>
        <w:tc>
          <w:tcPr>
            <w:tcW w:w="4215" w:type="dxa"/>
            <w:shd w:val="clear" w:color="auto" w:fill="auto"/>
          </w:tcPr>
          <w:p w14:paraId="556AEA57" w14:textId="77777777" w:rsidR="009D479B" w:rsidRPr="00BA558B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A558B">
              <w:rPr>
                <w:i/>
                <w:sz w:val="20"/>
                <w:szCs w:val="20"/>
              </w:rPr>
              <w:t>Seadmeruumi töötemperatuuri tagavate lahenduste töökorra hindamine (kliimaseadme üldine seisukord, seadmeruumi ventileeritavus);</w:t>
            </w:r>
          </w:p>
        </w:tc>
        <w:tc>
          <w:tcPr>
            <w:tcW w:w="4789" w:type="dxa"/>
            <w:shd w:val="clear" w:color="auto" w:fill="auto"/>
          </w:tcPr>
          <w:p w14:paraId="01ACF4BC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385664E4" w14:textId="77777777" w:rsidTr="000232DC">
        <w:tc>
          <w:tcPr>
            <w:tcW w:w="566" w:type="dxa"/>
            <w:shd w:val="clear" w:color="auto" w:fill="auto"/>
          </w:tcPr>
          <w:p w14:paraId="16243F15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BA558B">
              <w:rPr>
                <w:sz w:val="20"/>
                <w:szCs w:val="20"/>
              </w:rPr>
              <w:t>5.5</w:t>
            </w:r>
          </w:p>
        </w:tc>
        <w:tc>
          <w:tcPr>
            <w:tcW w:w="4215" w:type="dxa"/>
            <w:shd w:val="clear" w:color="auto" w:fill="auto"/>
          </w:tcPr>
          <w:p w14:paraId="0794C733" w14:textId="77777777" w:rsidR="009D479B" w:rsidRPr="00BA558B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A558B">
              <w:rPr>
                <w:i/>
                <w:sz w:val="20"/>
                <w:szCs w:val="20"/>
              </w:rPr>
              <w:t>Seadmekapi seisukorra üldine hinnang;</w:t>
            </w:r>
          </w:p>
        </w:tc>
        <w:tc>
          <w:tcPr>
            <w:tcW w:w="4789" w:type="dxa"/>
            <w:shd w:val="clear" w:color="auto" w:fill="auto"/>
          </w:tcPr>
          <w:p w14:paraId="71AA9656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2B81BDF2" w14:textId="77777777" w:rsidTr="000232DC">
        <w:tc>
          <w:tcPr>
            <w:tcW w:w="566" w:type="dxa"/>
            <w:shd w:val="clear" w:color="auto" w:fill="auto"/>
          </w:tcPr>
          <w:p w14:paraId="65695E36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BA558B">
              <w:rPr>
                <w:sz w:val="20"/>
                <w:szCs w:val="20"/>
              </w:rPr>
              <w:t>5.6</w:t>
            </w:r>
          </w:p>
        </w:tc>
        <w:tc>
          <w:tcPr>
            <w:tcW w:w="4215" w:type="dxa"/>
            <w:shd w:val="clear" w:color="auto" w:fill="auto"/>
          </w:tcPr>
          <w:p w14:paraId="1650203A" w14:textId="77777777" w:rsidR="009D479B" w:rsidRPr="00BA558B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A558B">
              <w:rPr>
                <w:i/>
                <w:sz w:val="20"/>
                <w:szCs w:val="20"/>
              </w:rPr>
              <w:t>Seadmeruumi seisukorra üldine hinnang;</w:t>
            </w:r>
          </w:p>
        </w:tc>
        <w:tc>
          <w:tcPr>
            <w:tcW w:w="4789" w:type="dxa"/>
            <w:shd w:val="clear" w:color="auto" w:fill="auto"/>
          </w:tcPr>
          <w:p w14:paraId="1AF1060C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18F934BF" w14:textId="77777777" w:rsidTr="000232DC">
        <w:tc>
          <w:tcPr>
            <w:tcW w:w="566" w:type="dxa"/>
            <w:shd w:val="clear" w:color="auto" w:fill="auto"/>
          </w:tcPr>
          <w:p w14:paraId="2B60C09C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BA558B">
              <w:rPr>
                <w:sz w:val="20"/>
                <w:szCs w:val="20"/>
              </w:rPr>
              <w:t>5.7</w:t>
            </w:r>
          </w:p>
        </w:tc>
        <w:tc>
          <w:tcPr>
            <w:tcW w:w="4215" w:type="dxa"/>
            <w:shd w:val="clear" w:color="auto" w:fill="auto"/>
          </w:tcPr>
          <w:p w14:paraId="39C9F664" w14:textId="77777777" w:rsidR="009D479B" w:rsidRPr="00BA558B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A558B">
              <w:rPr>
                <w:i/>
                <w:sz w:val="20"/>
                <w:szCs w:val="20"/>
              </w:rPr>
              <w:t>Maanduse/Potentsiaali üh</w:t>
            </w:r>
            <w:r>
              <w:rPr>
                <w:i/>
                <w:sz w:val="20"/>
                <w:szCs w:val="20"/>
              </w:rPr>
              <w:t>t</w:t>
            </w:r>
            <w:r w:rsidRPr="00BA558B">
              <w:rPr>
                <w:i/>
                <w:sz w:val="20"/>
                <w:szCs w:val="20"/>
              </w:rPr>
              <w:t>lustuse lahenduse s</w:t>
            </w:r>
            <w:r>
              <w:rPr>
                <w:i/>
                <w:sz w:val="20"/>
                <w:szCs w:val="20"/>
              </w:rPr>
              <w:t>eisukord: s</w:t>
            </w:r>
            <w:r w:rsidRPr="00BA558B">
              <w:rPr>
                <w:i/>
                <w:sz w:val="20"/>
                <w:szCs w:val="20"/>
              </w:rPr>
              <w:t>eadmekapis jaotuslatt, seadmeruumis jaotuslatt</w:t>
            </w:r>
            <w:r>
              <w:rPr>
                <w:i/>
                <w:sz w:val="20"/>
                <w:szCs w:val="20"/>
              </w:rPr>
              <w:t>;</w:t>
            </w:r>
          </w:p>
        </w:tc>
        <w:tc>
          <w:tcPr>
            <w:tcW w:w="4789" w:type="dxa"/>
            <w:shd w:val="clear" w:color="auto" w:fill="auto"/>
          </w:tcPr>
          <w:p w14:paraId="13FE2C61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04B0A69F" w14:textId="77777777" w:rsidTr="000232DC">
        <w:tc>
          <w:tcPr>
            <w:tcW w:w="566" w:type="dxa"/>
            <w:shd w:val="clear" w:color="auto" w:fill="auto"/>
          </w:tcPr>
          <w:p w14:paraId="2B693D02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4215" w:type="dxa"/>
            <w:shd w:val="clear" w:color="auto" w:fill="auto"/>
          </w:tcPr>
          <w:p w14:paraId="7F564359" w14:textId="77777777" w:rsidR="009D479B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Visuaalselt väliste paigaldiste seisukorra hindamine, sh lahtised kaablid ja muud paigaldised;</w:t>
            </w:r>
          </w:p>
        </w:tc>
        <w:tc>
          <w:tcPr>
            <w:tcW w:w="4789" w:type="dxa"/>
            <w:shd w:val="clear" w:color="auto" w:fill="auto"/>
          </w:tcPr>
          <w:p w14:paraId="2B62B46E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46A61B99" w14:textId="77777777" w:rsidTr="000232DC">
        <w:tc>
          <w:tcPr>
            <w:tcW w:w="566" w:type="dxa"/>
            <w:shd w:val="clear" w:color="auto" w:fill="auto"/>
          </w:tcPr>
          <w:p w14:paraId="07F4E041" w14:textId="77777777" w:rsidR="009D479B" w:rsidRPr="00BA558B" w:rsidRDefault="009D479B" w:rsidP="00894D4F">
            <w:pPr>
              <w:pStyle w:val="Default"/>
              <w:jc w:val="both"/>
              <w:rPr>
                <w:sz w:val="20"/>
                <w:szCs w:val="20"/>
              </w:rPr>
            </w:pPr>
            <w:r w:rsidRPr="00BA558B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15" w:type="dxa"/>
            <w:shd w:val="clear" w:color="auto" w:fill="auto"/>
          </w:tcPr>
          <w:p w14:paraId="584BE3D2" w14:textId="77777777" w:rsidR="009D479B" w:rsidRPr="00BA558B" w:rsidRDefault="009D479B" w:rsidP="00894D4F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Pildid töödest, seadmekapi sisust  ja avastatud puudustest;</w:t>
            </w:r>
          </w:p>
        </w:tc>
        <w:tc>
          <w:tcPr>
            <w:tcW w:w="4789" w:type="dxa"/>
            <w:shd w:val="clear" w:color="auto" w:fill="auto"/>
          </w:tcPr>
          <w:p w14:paraId="726FD0B1" w14:textId="77777777" w:rsidR="009D479B" w:rsidRDefault="009D479B" w:rsidP="00894D4F">
            <w:pPr>
              <w:pStyle w:val="Default"/>
              <w:jc w:val="both"/>
            </w:pPr>
          </w:p>
        </w:tc>
      </w:tr>
      <w:tr w:rsidR="009D479B" w14:paraId="5FDF2BF2" w14:textId="77777777" w:rsidTr="000232DC">
        <w:tc>
          <w:tcPr>
            <w:tcW w:w="566" w:type="dxa"/>
            <w:shd w:val="clear" w:color="auto" w:fill="auto"/>
          </w:tcPr>
          <w:p w14:paraId="6D7D9BD0" w14:textId="77777777" w:rsidR="009D479B" w:rsidRPr="00614E4C" w:rsidRDefault="009D479B" w:rsidP="00894D4F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4" w:type="dxa"/>
            <w:gridSpan w:val="2"/>
            <w:shd w:val="clear" w:color="auto" w:fill="auto"/>
          </w:tcPr>
          <w:p w14:paraId="06CF7599" w14:textId="77777777" w:rsidR="009D479B" w:rsidRPr="00614E4C" w:rsidRDefault="009D479B" w:rsidP="00894D4F">
            <w:pPr>
              <w:pStyle w:val="Default"/>
              <w:jc w:val="both"/>
              <w:rPr>
                <w:b/>
              </w:rPr>
            </w:pPr>
            <w:r w:rsidRPr="00614E4C">
              <w:rPr>
                <w:b/>
                <w:i/>
              </w:rPr>
              <w:t>Avastatud puuduste kõrvaldamine</w:t>
            </w:r>
          </w:p>
        </w:tc>
      </w:tr>
      <w:tr w:rsidR="009D479B" w14:paraId="45DE008B" w14:textId="77777777" w:rsidTr="000232DC">
        <w:tc>
          <w:tcPr>
            <w:tcW w:w="566" w:type="dxa"/>
            <w:shd w:val="clear" w:color="auto" w:fill="auto"/>
          </w:tcPr>
          <w:p w14:paraId="0FA5DA0E" w14:textId="77777777" w:rsidR="009D479B" w:rsidRDefault="009D479B" w:rsidP="00894D4F">
            <w:pPr>
              <w:pStyle w:val="Default"/>
              <w:jc w:val="both"/>
            </w:pPr>
          </w:p>
        </w:tc>
        <w:tc>
          <w:tcPr>
            <w:tcW w:w="4215" w:type="dxa"/>
            <w:shd w:val="clear" w:color="auto" w:fill="auto"/>
          </w:tcPr>
          <w:p w14:paraId="36935ABD" w14:textId="77777777" w:rsidR="009D479B" w:rsidRDefault="009D479B" w:rsidP="00856B1A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14:paraId="5AEF5224" w14:textId="77777777" w:rsidR="00856B1A" w:rsidRDefault="00856B1A" w:rsidP="00856B1A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14:paraId="6C670F28" w14:textId="77777777" w:rsidR="00856B1A" w:rsidRDefault="00856B1A" w:rsidP="00856B1A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14:paraId="01DAF8AA" w14:textId="2A2F1C8D" w:rsidR="00856B1A" w:rsidRPr="00E0408B" w:rsidRDefault="00856B1A" w:rsidP="00856B1A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89" w:type="dxa"/>
            <w:shd w:val="clear" w:color="auto" w:fill="auto"/>
          </w:tcPr>
          <w:p w14:paraId="488232A7" w14:textId="77777777" w:rsidR="009D479B" w:rsidRDefault="009D479B" w:rsidP="00894D4F">
            <w:pPr>
              <w:pStyle w:val="Default"/>
              <w:jc w:val="both"/>
            </w:pPr>
          </w:p>
        </w:tc>
      </w:tr>
    </w:tbl>
    <w:p w14:paraId="730B609D" w14:textId="77777777" w:rsidR="009D479B" w:rsidRDefault="009D479B" w:rsidP="00894D4F">
      <w:pPr>
        <w:spacing w:after="0" w:line="240" w:lineRule="auto"/>
        <w:jc w:val="both"/>
        <w:rPr>
          <w:rFonts w:cs="Times New Roman"/>
        </w:rPr>
      </w:pPr>
    </w:p>
    <w:p w14:paraId="63326F7F" w14:textId="77777777" w:rsidR="00DB5037" w:rsidRDefault="00DB5037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br w:type="page"/>
      </w:r>
    </w:p>
    <w:p w14:paraId="1451283C" w14:textId="5AEA162B" w:rsidR="009D479B" w:rsidRPr="009D479B" w:rsidRDefault="009D479B" w:rsidP="00894D4F">
      <w:pPr>
        <w:spacing w:after="0" w:line="240" w:lineRule="auto"/>
        <w:jc w:val="both"/>
        <w:rPr>
          <w:rFonts w:cs="Times New Roman"/>
          <w:b/>
          <w:u w:val="single"/>
        </w:rPr>
      </w:pPr>
      <w:r w:rsidRPr="009D479B">
        <w:rPr>
          <w:rFonts w:cs="Times New Roman"/>
          <w:b/>
          <w:u w:val="single"/>
        </w:rPr>
        <w:lastRenderedPageBreak/>
        <w:t>Aruande lisa. Antenni kinnituste protokoll</w:t>
      </w:r>
    </w:p>
    <w:p w14:paraId="50C37A21" w14:textId="77777777" w:rsidR="009D479B" w:rsidRPr="000F235D" w:rsidRDefault="009D479B" w:rsidP="00894D4F">
      <w:pPr>
        <w:spacing w:after="0" w:line="240" w:lineRule="auto"/>
        <w:jc w:val="both"/>
      </w:pPr>
      <w:r w:rsidRPr="000F235D">
        <w:t>Kontrolli teostamise asukoht</w:t>
      </w:r>
      <w:r>
        <w:t xml:space="preserve"> (</w:t>
      </w:r>
      <w:r w:rsidRPr="0044647E">
        <w:rPr>
          <w:i/>
        </w:rPr>
        <w:t>positsiooni nimi</w:t>
      </w:r>
      <w:r>
        <w:t>)</w:t>
      </w:r>
      <w:r w:rsidRPr="000F235D">
        <w:t xml:space="preserve">: </w:t>
      </w:r>
    </w:p>
    <w:p w14:paraId="76311761" w14:textId="77777777" w:rsidR="009D479B" w:rsidRPr="000F235D" w:rsidRDefault="009D479B" w:rsidP="00894D4F">
      <w:pPr>
        <w:spacing w:after="0" w:line="240" w:lineRule="auto"/>
        <w:jc w:val="both"/>
      </w:pPr>
      <w:r w:rsidRPr="000F235D">
        <w:t>Kontrollimise aeg (</w:t>
      </w:r>
      <w:r w:rsidRPr="000F235D">
        <w:rPr>
          <w:i/>
          <w:iCs/>
        </w:rPr>
        <w:t>kuupäev, kellaaeg)</w:t>
      </w:r>
      <w:r w:rsidRPr="000F235D">
        <w:t>:</w:t>
      </w:r>
    </w:p>
    <w:p w14:paraId="545AEACF" w14:textId="77777777" w:rsidR="009D479B" w:rsidRDefault="009D479B" w:rsidP="00894D4F">
      <w:pPr>
        <w:spacing w:after="0" w:line="240" w:lineRule="auto"/>
        <w:jc w:val="both"/>
      </w:pPr>
    </w:p>
    <w:p w14:paraId="3EEEE9BB" w14:textId="77777777" w:rsidR="009D479B" w:rsidRPr="0044647E" w:rsidRDefault="009D479B" w:rsidP="00894D4F">
      <w:pPr>
        <w:spacing w:after="0" w:line="240" w:lineRule="auto"/>
        <w:jc w:val="both"/>
        <w:rPr>
          <w:i/>
        </w:rPr>
      </w:pPr>
      <w:r w:rsidRPr="0044647E">
        <w:rPr>
          <w:i/>
        </w:rPr>
        <w:t>Märkida ära mitu polti võeti lahti ja pingutati uuesti.</w:t>
      </w:r>
      <w:r>
        <w:rPr>
          <w:i/>
        </w:rPr>
        <w:t xml:space="preserve"> Võetakse lahti pisteliselt ja need mis osutuvad kontrollimisel lahtiseks.</w:t>
      </w:r>
    </w:p>
    <w:p w14:paraId="6E897F4D" w14:textId="77777777" w:rsidR="009D479B" w:rsidRPr="0044647E" w:rsidRDefault="009D479B" w:rsidP="00894D4F">
      <w:pPr>
        <w:spacing w:after="0" w:line="240" w:lineRule="auto"/>
        <w:jc w:val="both"/>
        <w:rPr>
          <w:i/>
        </w:rPr>
      </w:pPr>
      <w:r w:rsidRPr="0044647E">
        <w:rPr>
          <w:i/>
        </w:rPr>
        <w:t>Pingutamine vastavalt tootja nõuetele (mutter 38 Nm, kontra-mutter 95 Nm).</w:t>
      </w:r>
    </w:p>
    <w:p w14:paraId="2BE59B0B" w14:textId="77777777" w:rsidR="009D479B" w:rsidRPr="0044647E" w:rsidRDefault="009D479B" w:rsidP="00894D4F">
      <w:pPr>
        <w:spacing w:after="0" w:line="240" w:lineRule="auto"/>
        <w:jc w:val="both"/>
        <w:rPr>
          <w:i/>
        </w:rPr>
      </w:pPr>
    </w:p>
    <w:p w14:paraId="2279C865" w14:textId="77777777" w:rsidR="009D479B" w:rsidRDefault="009D479B" w:rsidP="00894D4F">
      <w:pPr>
        <w:spacing w:after="0" w:line="240" w:lineRule="auto"/>
        <w:jc w:val="both"/>
      </w:pPr>
      <w:r w:rsidRPr="0044647E">
        <w:rPr>
          <w:i/>
          <w:u w:val="single"/>
        </w:rPr>
        <w:t>Fotopildid</w:t>
      </w:r>
      <w:r>
        <w:rPr>
          <w:i/>
          <w:u w:val="single"/>
        </w:rPr>
        <w:t>:</w:t>
      </w:r>
      <w:r w:rsidRPr="003E416C">
        <w:rPr>
          <w:i/>
        </w:rPr>
        <w:t xml:space="preserve"> </w:t>
      </w:r>
      <w:r w:rsidRPr="0044647E">
        <w:rPr>
          <w:i/>
        </w:rPr>
        <w:t>Peab olema näha kõik kinnitused</w:t>
      </w:r>
      <w:r>
        <w:rPr>
          <w:i/>
        </w:rPr>
        <w:t>, m</w:t>
      </w:r>
      <w:r w:rsidRPr="0044647E">
        <w:rPr>
          <w:i/>
        </w:rPr>
        <w:t>ärkida ära probleemid</w:t>
      </w:r>
      <w:r>
        <w:rPr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014"/>
        <w:gridCol w:w="2835"/>
        <w:gridCol w:w="2664"/>
      </w:tblGrid>
      <w:tr w:rsidR="009D479B" w:rsidRPr="000F235D" w14:paraId="4F0AC6A9" w14:textId="77777777" w:rsidTr="000232DC">
        <w:tc>
          <w:tcPr>
            <w:tcW w:w="87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05E7" w14:textId="77777777" w:rsidR="009D479B" w:rsidRPr="00140F5F" w:rsidRDefault="009D479B" w:rsidP="00894D4F">
            <w:pPr>
              <w:spacing w:after="0" w:line="240" w:lineRule="auto"/>
              <w:jc w:val="both"/>
              <w:rPr>
                <w:rFonts w:cs="Times New Roman"/>
                <w:i/>
              </w:rPr>
            </w:pPr>
            <w:r w:rsidRPr="00140F5F">
              <w:rPr>
                <w:rFonts w:cs="Times New Roman"/>
                <w:i/>
              </w:rPr>
              <w:t>………………………………….</w:t>
            </w:r>
          </w:p>
          <w:p w14:paraId="5AB43965" w14:textId="77777777" w:rsidR="009D479B" w:rsidRPr="00140F5F" w:rsidRDefault="009D479B" w:rsidP="00894D4F">
            <w:pPr>
              <w:spacing w:after="0" w:line="240" w:lineRule="auto"/>
              <w:jc w:val="both"/>
              <w:rPr>
                <w:rFonts w:cs="Times New Roman"/>
              </w:rPr>
            </w:pPr>
            <w:r w:rsidRPr="00140F5F">
              <w:rPr>
                <w:rFonts w:cs="Times New Roman"/>
                <w:i/>
              </w:rPr>
              <w:t xml:space="preserve"> (Antenni suund, tüüp/diameeter)</w:t>
            </w:r>
          </w:p>
        </w:tc>
      </w:tr>
      <w:tr w:rsidR="009D479B" w:rsidRPr="000F235D" w14:paraId="6481E91D" w14:textId="77777777" w:rsidTr="000232DC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41B9B" w14:textId="77777777" w:rsidR="009D479B" w:rsidRPr="00140F5F" w:rsidRDefault="009D479B" w:rsidP="00894D4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3FDD2" w14:textId="77777777" w:rsidR="009D479B" w:rsidRPr="00140F5F" w:rsidRDefault="009D479B" w:rsidP="00894D4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140F5F">
              <w:rPr>
                <w:rFonts w:cs="Times New Roman"/>
              </w:rPr>
              <w:t>Kinnituse tüüp / vahend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4C84" w14:textId="77777777" w:rsidR="009D479B" w:rsidRPr="00140F5F" w:rsidRDefault="009D479B" w:rsidP="00894D4F">
            <w:pPr>
              <w:spacing w:after="0" w:line="240" w:lineRule="auto"/>
              <w:jc w:val="both"/>
              <w:rPr>
                <w:rFonts w:cs="Times New Roman"/>
              </w:rPr>
            </w:pPr>
            <w:r w:rsidRPr="00140F5F">
              <w:rPr>
                <w:rFonts w:cs="Times New Roman"/>
              </w:rPr>
              <w:t>Algne seisukord</w:t>
            </w:r>
          </w:p>
          <w:p w14:paraId="77AD14A7" w14:textId="77777777" w:rsidR="009D479B" w:rsidRPr="00140F5F" w:rsidRDefault="009D479B" w:rsidP="00894D4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140F5F">
              <w:rPr>
                <w:rFonts w:cs="Times New Roman"/>
                <w:i/>
                <w:sz w:val="20"/>
                <w:szCs w:val="20"/>
              </w:rPr>
              <w:t>(Seisukord ja mutrite pingutusmoment)</w:t>
            </w:r>
          </w:p>
        </w:tc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4D6B" w14:textId="77777777" w:rsidR="009D479B" w:rsidRPr="00140F5F" w:rsidRDefault="009D479B" w:rsidP="00894D4F">
            <w:pPr>
              <w:spacing w:after="0" w:line="240" w:lineRule="auto"/>
              <w:jc w:val="both"/>
              <w:rPr>
                <w:rFonts w:cs="Times New Roman"/>
              </w:rPr>
            </w:pPr>
            <w:r w:rsidRPr="00140F5F">
              <w:rPr>
                <w:rFonts w:cs="Times New Roman"/>
              </w:rPr>
              <w:t>Lõplik seisukord</w:t>
            </w:r>
          </w:p>
          <w:p w14:paraId="47ECDA5C" w14:textId="77777777" w:rsidR="009D479B" w:rsidRPr="00140F5F" w:rsidRDefault="009D479B" w:rsidP="00894D4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140F5F">
              <w:rPr>
                <w:rFonts w:cs="Times New Roman"/>
                <w:i/>
                <w:sz w:val="20"/>
                <w:szCs w:val="20"/>
              </w:rPr>
              <w:t>(Seisukord ja mutrite pingutusmoment)</w:t>
            </w:r>
          </w:p>
        </w:tc>
      </w:tr>
      <w:tr w:rsidR="009D479B" w:rsidRPr="000F235D" w14:paraId="39205986" w14:textId="77777777" w:rsidTr="000232DC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1282" w14:textId="2DF21D5C" w:rsidR="009D479B" w:rsidRPr="00140F5F" w:rsidRDefault="009D479B" w:rsidP="00894D4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140F5F">
              <w:rPr>
                <w:rFonts w:eastAsia="Calibri" w:cs="Times New Roman"/>
                <w:sz w:val="22"/>
                <w:szCs w:val="22"/>
              </w:rPr>
              <w:t>Antenni tugivardad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C3A5" w14:textId="77777777" w:rsidR="009D479B" w:rsidRPr="00140F5F" w:rsidRDefault="009D479B" w:rsidP="00894D4F">
            <w:pPr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  <w:p w14:paraId="5980502E" w14:textId="77777777" w:rsidR="009D479B" w:rsidRPr="00140F5F" w:rsidRDefault="009D479B" w:rsidP="00894D4F">
            <w:pPr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DA3E" w14:textId="77777777" w:rsidR="009D479B" w:rsidRPr="00140F5F" w:rsidRDefault="009D479B" w:rsidP="00894D4F">
            <w:pPr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34B9" w14:textId="77777777" w:rsidR="009D479B" w:rsidRPr="00140F5F" w:rsidRDefault="009D479B" w:rsidP="00894D4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9D479B" w:rsidRPr="000F235D" w14:paraId="78945F36" w14:textId="77777777" w:rsidTr="000232DC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E85F" w14:textId="3C5D1E06" w:rsidR="009D479B" w:rsidRPr="00140F5F" w:rsidRDefault="009D479B" w:rsidP="00894D4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140F5F">
              <w:rPr>
                <w:rFonts w:eastAsia="Calibri" w:cs="Times New Roman"/>
                <w:sz w:val="22"/>
                <w:szCs w:val="22"/>
              </w:rPr>
              <w:t xml:space="preserve">Antenni kinnitused 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7EF1" w14:textId="77777777" w:rsidR="009D479B" w:rsidRPr="00140F5F" w:rsidRDefault="009D479B" w:rsidP="00894D4F">
            <w:pPr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DC43" w14:textId="77777777" w:rsidR="009D479B" w:rsidRPr="00140F5F" w:rsidRDefault="009D479B" w:rsidP="00894D4F">
            <w:pPr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C1CB" w14:textId="77777777" w:rsidR="009D479B" w:rsidRPr="00140F5F" w:rsidRDefault="009D479B" w:rsidP="00894D4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9D479B" w:rsidRPr="000F235D" w14:paraId="46AE592D" w14:textId="77777777" w:rsidTr="000232DC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8BFB" w14:textId="77777777" w:rsidR="009D479B" w:rsidRPr="00140F5F" w:rsidRDefault="009D479B" w:rsidP="00894D4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140F5F">
              <w:rPr>
                <w:rFonts w:eastAsia="Calibri" w:cs="Times New Roman"/>
                <w:sz w:val="22"/>
                <w:szCs w:val="22"/>
              </w:rPr>
              <w:t>Antenni kinnitused mastil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15A5" w14:textId="77777777" w:rsidR="009D479B" w:rsidRPr="00140F5F" w:rsidRDefault="009D479B" w:rsidP="00894D4F">
            <w:pPr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31F5A" w14:textId="77777777" w:rsidR="009D479B" w:rsidRPr="00140F5F" w:rsidRDefault="009D479B" w:rsidP="00894D4F">
            <w:pPr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9351" w14:textId="77777777" w:rsidR="009D479B" w:rsidRPr="00140F5F" w:rsidRDefault="009D479B" w:rsidP="00894D4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14:paraId="630F7F34" w14:textId="1BDD6DC9" w:rsidR="00175C34" w:rsidRDefault="009D479B" w:rsidP="00894D4F">
      <w:pPr>
        <w:spacing w:after="0" w:line="240" w:lineRule="auto"/>
        <w:jc w:val="both"/>
        <w:rPr>
          <w:rFonts w:cs="Times New Roman"/>
        </w:rPr>
      </w:pPr>
      <w:r w:rsidRPr="00A4613E">
        <w:rPr>
          <w:rFonts w:cs="Times New Roman"/>
        </w:rPr>
        <w:tab/>
      </w:r>
    </w:p>
    <w:p w14:paraId="18C97EAE" w14:textId="050D97B4" w:rsidR="00DB5037" w:rsidRDefault="00DB5037" w:rsidP="00894D4F">
      <w:pPr>
        <w:spacing w:after="0" w:line="240" w:lineRule="auto"/>
        <w:jc w:val="both"/>
        <w:rPr>
          <w:rFonts w:cs="Times New Roman"/>
        </w:rPr>
      </w:pPr>
    </w:p>
    <w:p w14:paraId="75819A98" w14:textId="77777777" w:rsidR="00DB5037" w:rsidRDefault="00DB5037" w:rsidP="00894D4F">
      <w:pPr>
        <w:spacing w:after="0" w:line="240" w:lineRule="auto"/>
        <w:jc w:val="both"/>
        <w:rPr>
          <w:rFonts w:cs="Times New Roman"/>
        </w:rPr>
      </w:pPr>
    </w:p>
    <w:sectPr w:rsidR="00DB5037" w:rsidSect="00A27C83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C2077" w14:textId="77777777" w:rsidR="00835DA5" w:rsidRDefault="00835DA5" w:rsidP="00197AB3">
      <w:pPr>
        <w:spacing w:after="0" w:line="240" w:lineRule="auto"/>
      </w:pPr>
      <w:r>
        <w:separator/>
      </w:r>
    </w:p>
  </w:endnote>
  <w:endnote w:type="continuationSeparator" w:id="0">
    <w:p w14:paraId="060A5CA1" w14:textId="77777777" w:rsidR="00835DA5" w:rsidRDefault="00835DA5" w:rsidP="0019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D4CB0" w14:textId="77777777" w:rsidR="00835DA5" w:rsidRDefault="00835DA5" w:rsidP="00197AB3">
      <w:pPr>
        <w:spacing w:after="0" w:line="240" w:lineRule="auto"/>
      </w:pPr>
      <w:r>
        <w:separator/>
      </w:r>
    </w:p>
  </w:footnote>
  <w:footnote w:type="continuationSeparator" w:id="0">
    <w:p w14:paraId="59B9EF2E" w14:textId="77777777" w:rsidR="00835DA5" w:rsidRDefault="00835DA5" w:rsidP="0019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C706A" w14:textId="39E3B7E3" w:rsidR="00197AB3" w:rsidRDefault="00197A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246DE" wp14:editId="094E0164">
              <wp:simplePos x="0" y="0"/>
              <wp:positionH relativeFrom="column">
                <wp:posOffset>3500755</wp:posOffset>
              </wp:positionH>
              <wp:positionV relativeFrom="paragraph">
                <wp:posOffset>-163830</wp:posOffset>
              </wp:positionV>
              <wp:extent cx="2352675" cy="857250"/>
              <wp:effectExtent l="0" t="0" r="28575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AE193" w14:textId="77777777" w:rsidR="00197AB3" w:rsidRPr="0078724A" w:rsidRDefault="00197AB3" w:rsidP="00197AB3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ASUTUSESISES</w:t>
                          </w:r>
                          <w:r w:rsidRPr="0078724A">
                            <w:rPr>
                              <w:sz w:val="18"/>
                              <w:szCs w:val="18"/>
                            </w:rPr>
                            <w:t>EKS KASUTAMISEKS</w:t>
                          </w:r>
                        </w:p>
                        <w:p w14:paraId="55AC6D03" w14:textId="616F3906" w:rsidR="00197AB3" w:rsidRPr="00D02A0B" w:rsidRDefault="00197AB3" w:rsidP="00197AB3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Märge tehtud </w:t>
                          </w:r>
                          <w:r w:rsidR="004851A1">
                            <w:rPr>
                              <w:sz w:val="18"/>
                              <w:szCs w:val="18"/>
                            </w:rPr>
                            <w:t>….</w:t>
                          </w:r>
                        </w:p>
                        <w:p w14:paraId="52DEF729" w14:textId="0E97C9AC" w:rsidR="00197AB3" w:rsidRPr="00D02A0B" w:rsidRDefault="00197AB3" w:rsidP="00197AB3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D02A0B">
                            <w:rPr>
                              <w:sz w:val="18"/>
                              <w:szCs w:val="18"/>
                            </w:rPr>
                            <w:t>Juurdepääsupiirang kehtib kuni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4851A1">
                            <w:rPr>
                              <w:sz w:val="18"/>
                              <w:szCs w:val="18"/>
                            </w:rPr>
                            <w:t>…..</w:t>
                          </w:r>
                        </w:p>
                        <w:p w14:paraId="4EBCCF63" w14:textId="77777777" w:rsidR="00197AB3" w:rsidRPr="00734E3F" w:rsidRDefault="00197AB3" w:rsidP="00197AB3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D02A0B">
                            <w:rPr>
                              <w:sz w:val="18"/>
                              <w:szCs w:val="18"/>
                            </w:rPr>
                            <w:t>Alus: AvTS § 35 lg 1 p 9, p 10</w:t>
                          </w:r>
                        </w:p>
                      </w:txbxContent>
                    </wps:txbx>
                    <wps:bodyPr rot="0" vert="horz" wrap="square" lIns="108000" tIns="108000" rIns="108000" bIns="10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246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5.65pt;margin-top:-12.9pt;width:185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" strokeweight=".5pt">
              <v:textbox inset="3mm,3mm,3mm,3mm">
                <w:txbxContent>
                  <w:p w14:paraId="0AFAE193" w14:textId="77777777" w:rsidR="00197AB3" w:rsidRPr="0078724A" w:rsidRDefault="00197AB3" w:rsidP="00197AB3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ASUTUSESISES</w:t>
                    </w:r>
                    <w:r w:rsidRPr="0078724A">
                      <w:rPr>
                        <w:sz w:val="18"/>
                        <w:szCs w:val="18"/>
                      </w:rPr>
                      <w:t>EKS KASUTAMISEKS</w:t>
                    </w:r>
                  </w:p>
                  <w:p w14:paraId="55AC6D03" w14:textId="616F3906" w:rsidR="00197AB3" w:rsidRPr="00D02A0B" w:rsidRDefault="00197AB3" w:rsidP="00197AB3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Märge tehtud </w:t>
                    </w:r>
                    <w:r w:rsidR="004851A1">
                      <w:rPr>
                        <w:sz w:val="18"/>
                        <w:szCs w:val="18"/>
                      </w:rPr>
                      <w:t>….</w:t>
                    </w:r>
                  </w:p>
                  <w:p w14:paraId="52DEF729" w14:textId="0E97C9AC" w:rsidR="00197AB3" w:rsidRPr="00D02A0B" w:rsidRDefault="00197AB3" w:rsidP="00197AB3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D02A0B">
                      <w:rPr>
                        <w:sz w:val="18"/>
                        <w:szCs w:val="18"/>
                      </w:rPr>
                      <w:t>Juurdepääsupiirang kehtib kuni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="004851A1">
                      <w:rPr>
                        <w:sz w:val="18"/>
                        <w:szCs w:val="18"/>
                      </w:rPr>
                      <w:t>…..</w:t>
                    </w:r>
                  </w:p>
                  <w:p w14:paraId="4EBCCF63" w14:textId="77777777" w:rsidR="00197AB3" w:rsidRPr="00734E3F" w:rsidRDefault="00197AB3" w:rsidP="00197AB3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D02A0B">
                      <w:rPr>
                        <w:sz w:val="18"/>
                        <w:szCs w:val="18"/>
                      </w:rPr>
                      <w:t xml:space="preserve">Alus: </w:t>
                    </w:r>
                    <w:proofErr w:type="spellStart"/>
                    <w:r w:rsidRPr="00D02A0B">
                      <w:rPr>
                        <w:sz w:val="18"/>
                        <w:szCs w:val="18"/>
                      </w:rPr>
                      <w:t>AvTS</w:t>
                    </w:r>
                    <w:proofErr w:type="spellEnd"/>
                    <w:r w:rsidRPr="00D02A0B">
                      <w:rPr>
                        <w:sz w:val="18"/>
                        <w:szCs w:val="18"/>
                      </w:rPr>
                      <w:t xml:space="preserve"> § 35 lg 1 p 9, p 10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61412"/>
    <w:multiLevelType w:val="multilevel"/>
    <w:tmpl w:val="2C4E13D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85306A"/>
    <w:multiLevelType w:val="hybridMultilevel"/>
    <w:tmpl w:val="410017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743C"/>
    <w:multiLevelType w:val="hybridMultilevel"/>
    <w:tmpl w:val="CDFCC8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72BF1"/>
    <w:multiLevelType w:val="hybridMultilevel"/>
    <w:tmpl w:val="71A2E544"/>
    <w:lvl w:ilvl="0" w:tplc="2028F0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2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23"/>
    <w:rsid w:val="000010CA"/>
    <w:rsid w:val="000232DC"/>
    <w:rsid w:val="000243F4"/>
    <w:rsid w:val="0002584D"/>
    <w:rsid w:val="00037E7D"/>
    <w:rsid w:val="00056874"/>
    <w:rsid w:val="000B67FF"/>
    <w:rsid w:val="000D543C"/>
    <w:rsid w:val="000D5E9A"/>
    <w:rsid w:val="000F2D23"/>
    <w:rsid w:val="00124289"/>
    <w:rsid w:val="0012525C"/>
    <w:rsid w:val="00130A4E"/>
    <w:rsid w:val="00140F5F"/>
    <w:rsid w:val="001418CB"/>
    <w:rsid w:val="00143067"/>
    <w:rsid w:val="00152B5F"/>
    <w:rsid w:val="00170D9C"/>
    <w:rsid w:val="00175C34"/>
    <w:rsid w:val="00197264"/>
    <w:rsid w:val="00197AB3"/>
    <w:rsid w:val="001C5FAC"/>
    <w:rsid w:val="001D357F"/>
    <w:rsid w:val="001D5E83"/>
    <w:rsid w:val="001E0871"/>
    <w:rsid w:val="001E4386"/>
    <w:rsid w:val="002021EB"/>
    <w:rsid w:val="00222C9F"/>
    <w:rsid w:val="0022337A"/>
    <w:rsid w:val="00223A5E"/>
    <w:rsid w:val="00242CC0"/>
    <w:rsid w:val="00260042"/>
    <w:rsid w:val="00262DF6"/>
    <w:rsid w:val="00285AC0"/>
    <w:rsid w:val="00285B19"/>
    <w:rsid w:val="002B4436"/>
    <w:rsid w:val="002C0656"/>
    <w:rsid w:val="002C467E"/>
    <w:rsid w:val="002F1E0B"/>
    <w:rsid w:val="003026E3"/>
    <w:rsid w:val="00313816"/>
    <w:rsid w:val="00352A61"/>
    <w:rsid w:val="00365A19"/>
    <w:rsid w:val="003822B7"/>
    <w:rsid w:val="003A6429"/>
    <w:rsid w:val="003C0912"/>
    <w:rsid w:val="003C6654"/>
    <w:rsid w:val="003E1635"/>
    <w:rsid w:val="003E79FB"/>
    <w:rsid w:val="003F3B35"/>
    <w:rsid w:val="0043369A"/>
    <w:rsid w:val="00440032"/>
    <w:rsid w:val="004412BA"/>
    <w:rsid w:val="004606ED"/>
    <w:rsid w:val="00467DF2"/>
    <w:rsid w:val="004851A1"/>
    <w:rsid w:val="004A5CA2"/>
    <w:rsid w:val="00533D82"/>
    <w:rsid w:val="0054515E"/>
    <w:rsid w:val="0055454C"/>
    <w:rsid w:val="005768D6"/>
    <w:rsid w:val="00576DD0"/>
    <w:rsid w:val="00596090"/>
    <w:rsid w:val="005C7B4A"/>
    <w:rsid w:val="0065573F"/>
    <w:rsid w:val="006647A0"/>
    <w:rsid w:val="006659EF"/>
    <w:rsid w:val="00683DC3"/>
    <w:rsid w:val="007056E4"/>
    <w:rsid w:val="00714F98"/>
    <w:rsid w:val="00722C36"/>
    <w:rsid w:val="00725B29"/>
    <w:rsid w:val="007564E3"/>
    <w:rsid w:val="007A1227"/>
    <w:rsid w:val="007A5F3D"/>
    <w:rsid w:val="007E1D67"/>
    <w:rsid w:val="007F0017"/>
    <w:rsid w:val="008222E8"/>
    <w:rsid w:val="008254FC"/>
    <w:rsid w:val="00835DA5"/>
    <w:rsid w:val="00856B1A"/>
    <w:rsid w:val="00864959"/>
    <w:rsid w:val="008836A6"/>
    <w:rsid w:val="00883BF8"/>
    <w:rsid w:val="008943F5"/>
    <w:rsid w:val="00894D4F"/>
    <w:rsid w:val="008C10AF"/>
    <w:rsid w:val="008D6705"/>
    <w:rsid w:val="008E4559"/>
    <w:rsid w:val="008E5FA2"/>
    <w:rsid w:val="00902111"/>
    <w:rsid w:val="00916929"/>
    <w:rsid w:val="009316EE"/>
    <w:rsid w:val="00991835"/>
    <w:rsid w:val="00992123"/>
    <w:rsid w:val="009B1C82"/>
    <w:rsid w:val="009C3272"/>
    <w:rsid w:val="009D479B"/>
    <w:rsid w:val="00A124CA"/>
    <w:rsid w:val="00A27C83"/>
    <w:rsid w:val="00A31744"/>
    <w:rsid w:val="00A376FC"/>
    <w:rsid w:val="00A419A2"/>
    <w:rsid w:val="00A4613E"/>
    <w:rsid w:val="00A50729"/>
    <w:rsid w:val="00A64084"/>
    <w:rsid w:val="00A6418C"/>
    <w:rsid w:val="00A648EF"/>
    <w:rsid w:val="00A73E5D"/>
    <w:rsid w:val="00AA44FB"/>
    <w:rsid w:val="00AB08AB"/>
    <w:rsid w:val="00AC7C66"/>
    <w:rsid w:val="00B01B25"/>
    <w:rsid w:val="00B37CF6"/>
    <w:rsid w:val="00B427C7"/>
    <w:rsid w:val="00B52358"/>
    <w:rsid w:val="00B70BE7"/>
    <w:rsid w:val="00B736C2"/>
    <w:rsid w:val="00B829B4"/>
    <w:rsid w:val="00B9421E"/>
    <w:rsid w:val="00BA39FC"/>
    <w:rsid w:val="00BF515A"/>
    <w:rsid w:val="00C01209"/>
    <w:rsid w:val="00C03959"/>
    <w:rsid w:val="00C63B0C"/>
    <w:rsid w:val="00C66697"/>
    <w:rsid w:val="00C71E18"/>
    <w:rsid w:val="00C72F03"/>
    <w:rsid w:val="00C83BBD"/>
    <w:rsid w:val="00C91145"/>
    <w:rsid w:val="00CE0E93"/>
    <w:rsid w:val="00D4364E"/>
    <w:rsid w:val="00D43D10"/>
    <w:rsid w:val="00D523C0"/>
    <w:rsid w:val="00D53597"/>
    <w:rsid w:val="00D746FD"/>
    <w:rsid w:val="00D86DF8"/>
    <w:rsid w:val="00DA56AC"/>
    <w:rsid w:val="00DB5037"/>
    <w:rsid w:val="00DB6CA2"/>
    <w:rsid w:val="00DC2F09"/>
    <w:rsid w:val="00DC3A7B"/>
    <w:rsid w:val="00E0408B"/>
    <w:rsid w:val="00E0596A"/>
    <w:rsid w:val="00E22BCF"/>
    <w:rsid w:val="00E260CE"/>
    <w:rsid w:val="00E30283"/>
    <w:rsid w:val="00E468BC"/>
    <w:rsid w:val="00E50C96"/>
    <w:rsid w:val="00E60482"/>
    <w:rsid w:val="00E66E2B"/>
    <w:rsid w:val="00E710DE"/>
    <w:rsid w:val="00E72EF3"/>
    <w:rsid w:val="00E86EC9"/>
    <w:rsid w:val="00E944FD"/>
    <w:rsid w:val="00EC0453"/>
    <w:rsid w:val="00EC2194"/>
    <w:rsid w:val="00ED4F2D"/>
    <w:rsid w:val="00F23A3F"/>
    <w:rsid w:val="00F34B29"/>
    <w:rsid w:val="00F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486A"/>
  <w15:chartTrackingRefBased/>
  <w15:docId w15:val="{0A776F55-FBE6-4215-847D-B21308D4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- Hanked"/>
    <w:qFormat/>
    <w:rsid w:val="003A6429"/>
    <w:rPr>
      <w:rFonts w:ascii="Times New Roman" w:hAnsi="Times New Roman"/>
      <w:sz w:val="24"/>
      <w:szCs w:val="24"/>
      <w:lang w:eastAsia="et-EE"/>
    </w:rPr>
  </w:style>
  <w:style w:type="paragraph" w:styleId="Heading1">
    <w:name w:val="heading 1"/>
    <w:aliases w:val="Heading 1- Hanked"/>
    <w:basedOn w:val="Normal"/>
    <w:next w:val="Normal"/>
    <w:link w:val="Heading1Char"/>
    <w:uiPriority w:val="9"/>
    <w:qFormat/>
    <w:rsid w:val="00E0596A"/>
    <w:pPr>
      <w:keepNext/>
      <w:keepLines/>
      <w:numPr>
        <w:numId w:val="16"/>
      </w:numPr>
      <w:spacing w:before="240" w:after="0" w:line="360" w:lineRule="auto"/>
      <w:outlineLvl w:val="0"/>
    </w:pPr>
    <w:rPr>
      <w:rFonts w:eastAsiaTheme="majorEastAsia" w:cstheme="majorBidi"/>
      <w:b/>
      <w:lang w:eastAsia="en-US"/>
    </w:rPr>
  </w:style>
  <w:style w:type="paragraph" w:styleId="Heading2">
    <w:name w:val="heading 2"/>
    <w:aliases w:val="Heading 2- Hanked"/>
    <w:basedOn w:val="ListParagraph"/>
    <w:next w:val="Normal"/>
    <w:link w:val="Heading2Char"/>
    <w:uiPriority w:val="9"/>
    <w:unhideWhenUsed/>
    <w:qFormat/>
    <w:rsid w:val="00E0596A"/>
    <w:pPr>
      <w:numPr>
        <w:ilvl w:val="1"/>
        <w:numId w:val="16"/>
      </w:numPr>
      <w:autoSpaceDE w:val="0"/>
      <w:autoSpaceDN w:val="0"/>
      <w:adjustRightInd w:val="0"/>
      <w:spacing w:after="0" w:line="240" w:lineRule="auto"/>
      <w:jc w:val="both"/>
      <w:outlineLvl w:val="1"/>
    </w:pPr>
    <w:rPr>
      <w:rFonts w:eastAsia="Calibri" w:cstheme="majorBidi"/>
    </w:rPr>
  </w:style>
  <w:style w:type="paragraph" w:styleId="Heading3">
    <w:name w:val="heading 3"/>
    <w:aliases w:val="Heading 3- Hanked"/>
    <w:basedOn w:val="Heading2"/>
    <w:next w:val="Normal"/>
    <w:link w:val="Heading3Char"/>
    <w:uiPriority w:val="9"/>
    <w:unhideWhenUsed/>
    <w:qFormat/>
    <w:rsid w:val="00E0596A"/>
    <w:pPr>
      <w:numPr>
        <w:ilvl w:val="2"/>
      </w:numPr>
      <w:outlineLvl w:val="2"/>
    </w:pPr>
  </w:style>
  <w:style w:type="paragraph" w:styleId="Heading4">
    <w:name w:val="heading 4"/>
    <w:aliases w:val="Heading 4- Hanked"/>
    <w:basedOn w:val="Heading3"/>
    <w:next w:val="Normal"/>
    <w:link w:val="Heading4Char"/>
    <w:uiPriority w:val="9"/>
    <w:unhideWhenUsed/>
    <w:qFormat/>
    <w:rsid w:val="00E0596A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B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B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B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B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B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- Hanked Char"/>
    <w:basedOn w:val="DefaultParagraphFont"/>
    <w:link w:val="Heading1"/>
    <w:uiPriority w:val="9"/>
    <w:rsid w:val="00E0596A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2Char">
    <w:name w:val="Heading 2 Char"/>
    <w:aliases w:val="Heading 2- Hanked Char"/>
    <w:basedOn w:val="DefaultParagraphFont"/>
    <w:link w:val="Heading2"/>
    <w:uiPriority w:val="9"/>
    <w:rsid w:val="00E0596A"/>
    <w:rPr>
      <w:rFonts w:ascii="Times New Roman" w:eastAsia="Calibri" w:hAnsi="Times New Roman" w:cstheme="majorBidi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3F3B35"/>
    <w:pPr>
      <w:ind w:left="720"/>
      <w:contextualSpacing/>
    </w:pPr>
  </w:style>
  <w:style w:type="character" w:customStyle="1" w:styleId="Heading3Char">
    <w:name w:val="Heading 3 Char"/>
    <w:aliases w:val="Heading 3- Hanked Char"/>
    <w:basedOn w:val="DefaultParagraphFont"/>
    <w:link w:val="Heading3"/>
    <w:uiPriority w:val="9"/>
    <w:rsid w:val="00E0596A"/>
    <w:rPr>
      <w:rFonts w:ascii="Times New Roman" w:eastAsia="Calibri" w:hAnsi="Times New Roman" w:cstheme="majorBidi"/>
      <w:sz w:val="24"/>
      <w:szCs w:val="24"/>
      <w:lang w:eastAsia="et-EE"/>
    </w:rPr>
  </w:style>
  <w:style w:type="character" w:customStyle="1" w:styleId="Heading4Char">
    <w:name w:val="Heading 4 Char"/>
    <w:aliases w:val="Heading 4- Hanked Char"/>
    <w:basedOn w:val="DefaultParagraphFont"/>
    <w:link w:val="Heading4"/>
    <w:uiPriority w:val="9"/>
    <w:rsid w:val="00E0596A"/>
    <w:rPr>
      <w:rFonts w:ascii="Times New Roman" w:eastAsia="Calibri" w:hAnsi="Times New Roman" w:cstheme="majorBidi"/>
      <w:sz w:val="24"/>
      <w:szCs w:val="24"/>
      <w:lang w:eastAsia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B3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B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B3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B3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B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t-E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3B3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83DC3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83DC3"/>
    <w:rPr>
      <w:rFonts w:ascii="Times New Roman" w:eastAsiaTheme="majorEastAsia" w:hAnsi="Times New Roman" w:cstheme="majorBidi"/>
      <w:b/>
      <w:spacing w:val="-10"/>
      <w:kern w:val="28"/>
      <w:sz w:val="28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B3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3B35"/>
    <w:rPr>
      <w:rFonts w:eastAsiaTheme="minorEastAsia"/>
      <w:color w:val="5A5A5A" w:themeColor="text1" w:themeTint="A5"/>
      <w:spacing w:val="15"/>
      <w:lang w:eastAsia="et-EE"/>
    </w:rPr>
  </w:style>
  <w:style w:type="character" w:styleId="Strong">
    <w:name w:val="Strong"/>
    <w:basedOn w:val="DefaultParagraphFont"/>
    <w:uiPriority w:val="22"/>
    <w:qFormat/>
    <w:rsid w:val="003F3B35"/>
    <w:rPr>
      <w:b/>
      <w:bCs/>
    </w:rPr>
  </w:style>
  <w:style w:type="character" w:styleId="Emphasis">
    <w:name w:val="Emphasis"/>
    <w:basedOn w:val="DefaultParagraphFont"/>
    <w:uiPriority w:val="20"/>
    <w:qFormat/>
    <w:rsid w:val="003F3B35"/>
    <w:rPr>
      <w:i/>
      <w:iCs/>
    </w:rPr>
  </w:style>
  <w:style w:type="paragraph" w:styleId="NoSpacing">
    <w:name w:val="No Spacing"/>
    <w:uiPriority w:val="1"/>
    <w:qFormat/>
    <w:rsid w:val="003F3B35"/>
    <w:pPr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Quote">
    <w:name w:val="Quote"/>
    <w:basedOn w:val="Normal"/>
    <w:next w:val="Normal"/>
    <w:link w:val="QuoteChar"/>
    <w:uiPriority w:val="29"/>
    <w:qFormat/>
    <w:rsid w:val="003F3B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B35"/>
    <w:rPr>
      <w:rFonts w:ascii="Times New Roman" w:hAnsi="Times New Roman"/>
      <w:i/>
      <w:iCs/>
      <w:color w:val="404040" w:themeColor="text1" w:themeTint="BF"/>
      <w:sz w:val="24"/>
      <w:szCs w:val="24"/>
      <w:lang w:eastAsia="et-E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B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B35"/>
    <w:rPr>
      <w:rFonts w:ascii="Times New Roman" w:hAnsi="Times New Roman"/>
      <w:i/>
      <w:iCs/>
      <w:color w:val="4F81BD" w:themeColor="accent1"/>
      <w:sz w:val="24"/>
      <w:szCs w:val="24"/>
      <w:lang w:eastAsia="et-EE"/>
    </w:rPr>
  </w:style>
  <w:style w:type="character" w:styleId="SubtleEmphasis">
    <w:name w:val="Subtle Emphasis"/>
    <w:basedOn w:val="DefaultParagraphFont"/>
    <w:uiPriority w:val="19"/>
    <w:qFormat/>
    <w:rsid w:val="003F3B3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F3B35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F3B3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3F3B35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F3B3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3B35"/>
    <w:pPr>
      <w:numPr>
        <w:numId w:val="0"/>
      </w:numPr>
      <w:spacing w:line="276" w:lineRule="auto"/>
      <w:outlineLvl w:val="9"/>
    </w:pPr>
    <w:rPr>
      <w:rFonts w:asciiTheme="majorHAnsi" w:hAnsiTheme="majorHAnsi"/>
      <w:b w:val="0"/>
      <w:color w:val="365F91" w:themeColor="accent1" w:themeShade="BF"/>
      <w:sz w:val="32"/>
      <w:szCs w:val="32"/>
      <w:lang w:eastAsia="et-EE"/>
    </w:rPr>
  </w:style>
  <w:style w:type="paragraph" w:customStyle="1" w:styleId="Default">
    <w:name w:val="Default"/>
    <w:rsid w:val="003A6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6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929"/>
    <w:rPr>
      <w:rFonts w:ascii="Times New Roman" w:hAnsi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929"/>
    <w:rPr>
      <w:rFonts w:ascii="Times New Roman" w:hAnsi="Times New Roman"/>
      <w:b/>
      <w:bCs/>
      <w:sz w:val="20"/>
      <w:szCs w:val="20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29"/>
    <w:rPr>
      <w:rFonts w:ascii="Segoe UI" w:hAnsi="Segoe UI" w:cs="Segoe UI"/>
      <w:sz w:val="18"/>
      <w:szCs w:val="18"/>
      <w:lang w:eastAsia="et-EE"/>
    </w:rPr>
  </w:style>
  <w:style w:type="table" w:styleId="TableGrid">
    <w:name w:val="Table Grid"/>
    <w:basedOn w:val="TableNormal"/>
    <w:uiPriority w:val="39"/>
    <w:rsid w:val="007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1227"/>
    <w:pPr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character" w:customStyle="1" w:styleId="expand19-200">
    <w:name w:val="expand19-200"/>
    <w:basedOn w:val="DefaultParagraphFont"/>
    <w:rsid w:val="000243F4"/>
  </w:style>
  <w:style w:type="paragraph" w:styleId="Header">
    <w:name w:val="header"/>
    <w:basedOn w:val="Normal"/>
    <w:link w:val="HeaderChar"/>
    <w:uiPriority w:val="99"/>
    <w:unhideWhenUsed/>
    <w:rsid w:val="00197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AB3"/>
    <w:rPr>
      <w:rFonts w:ascii="Times New Roman" w:hAnsi="Times New Roman"/>
      <w:sz w:val="24"/>
      <w:szCs w:val="24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197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AB3"/>
    <w:rPr>
      <w:rFonts w:ascii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1DDCD-F851-4796-93CC-9D58BAB7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Jakobson</dc:creator>
  <cp:keywords/>
  <dc:description/>
  <cp:lastModifiedBy>Lagle Sokmann</cp:lastModifiedBy>
  <cp:revision>3</cp:revision>
  <dcterms:created xsi:type="dcterms:W3CDTF">2023-02-15T10:57:00Z</dcterms:created>
  <dcterms:modified xsi:type="dcterms:W3CDTF">2023-02-20T12:11:00Z</dcterms:modified>
</cp:coreProperties>
</file>